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1E89" w14:textId="77777777" w:rsidR="00B66CA6" w:rsidRDefault="00B66CA6" w:rsidP="00B66CA6">
      <w:pPr>
        <w:pStyle w:val="Heading1"/>
        <w:rPr>
          <w:color w:val="AE2473"/>
        </w:rPr>
      </w:pPr>
    </w:p>
    <w:p w14:paraId="3AE36511" w14:textId="04B00BBE" w:rsidR="00B66CA6" w:rsidRPr="00AC0075" w:rsidRDefault="00B66CA6" w:rsidP="00B66CA6">
      <w:pPr>
        <w:pStyle w:val="Heading1"/>
        <w:rPr>
          <w:color w:val="auto"/>
        </w:rPr>
      </w:pPr>
      <w:r w:rsidRPr="00AC0075">
        <w:rPr>
          <w:color w:val="auto"/>
        </w:rPr>
        <w:t>Training Hub Learning Organisation Approval</w:t>
      </w:r>
    </w:p>
    <w:p w14:paraId="40A91358" w14:textId="50270A8C" w:rsidR="00B66CA6" w:rsidRPr="00AC0075" w:rsidRDefault="00B66CA6" w:rsidP="00B66CA6">
      <w:pPr>
        <w:pStyle w:val="Heading2"/>
        <w:rPr>
          <w:color w:val="auto"/>
        </w:rPr>
      </w:pPr>
      <w:r w:rsidRPr="00AC0075">
        <w:rPr>
          <w:color w:val="auto"/>
        </w:rPr>
        <w:t>Email for</w:t>
      </w:r>
      <w:r w:rsidR="00E417C8">
        <w:rPr>
          <w:color w:val="auto"/>
        </w:rPr>
        <w:t xml:space="preserve"> Prospective</w:t>
      </w:r>
      <w:r w:rsidRPr="00AC0075">
        <w:rPr>
          <w:color w:val="auto"/>
        </w:rPr>
        <w:t xml:space="preserve"> Learning Organisations</w:t>
      </w:r>
    </w:p>
    <w:p w14:paraId="5E5787A5" w14:textId="77777777" w:rsidR="00C11ADF" w:rsidRDefault="00C11ADF"/>
    <w:p w14:paraId="5C80C6A8" w14:textId="1CD88382" w:rsidR="00B66CA6" w:rsidRDefault="005C1E3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2D58BA" w:rsidRPr="00C932DF">
        <w:rPr>
          <w:rFonts w:ascii="Arial" w:hAnsi="Arial" w:cs="Arial"/>
          <w:color w:val="FF0000"/>
          <w:sz w:val="24"/>
          <w:szCs w:val="24"/>
        </w:rPr>
        <w:t>[insert</w:t>
      </w:r>
      <w:r w:rsidR="00E417C8">
        <w:rPr>
          <w:rFonts w:ascii="Arial" w:hAnsi="Arial" w:cs="Arial"/>
          <w:color w:val="FF0000"/>
          <w:sz w:val="24"/>
          <w:szCs w:val="24"/>
        </w:rPr>
        <w:t xml:space="preserve"> Prospective</w:t>
      </w:r>
      <w:r w:rsidR="002D58BA" w:rsidRPr="00C932DF">
        <w:rPr>
          <w:rFonts w:ascii="Arial" w:hAnsi="Arial" w:cs="Arial"/>
          <w:color w:val="FF0000"/>
          <w:sz w:val="24"/>
          <w:szCs w:val="24"/>
        </w:rPr>
        <w:t xml:space="preserve"> </w:t>
      </w:r>
      <w:r w:rsidR="002D58BA">
        <w:rPr>
          <w:rFonts w:ascii="Arial" w:hAnsi="Arial" w:cs="Arial"/>
          <w:color w:val="FF0000"/>
          <w:sz w:val="24"/>
          <w:szCs w:val="24"/>
        </w:rPr>
        <w:t>Learning Organisation</w:t>
      </w:r>
      <w:r w:rsidR="002D58BA" w:rsidRPr="00C932DF">
        <w:rPr>
          <w:rFonts w:ascii="Arial" w:hAnsi="Arial" w:cs="Arial"/>
          <w:color w:val="FF0000"/>
          <w:sz w:val="24"/>
          <w:szCs w:val="24"/>
        </w:rPr>
        <w:t xml:space="preserve"> name here]</w:t>
      </w:r>
      <w:r w:rsidR="002D58BA">
        <w:rPr>
          <w:rFonts w:ascii="Arial" w:hAnsi="Arial" w:cs="Arial"/>
          <w:color w:val="FF0000"/>
          <w:sz w:val="24"/>
          <w:szCs w:val="24"/>
        </w:rPr>
        <w:t>,</w:t>
      </w:r>
    </w:p>
    <w:p w14:paraId="0B0B4323" w14:textId="77777777" w:rsidR="002D58BA" w:rsidRDefault="002D58BA">
      <w:pPr>
        <w:rPr>
          <w:rFonts w:ascii="Arial" w:hAnsi="Arial" w:cs="Arial"/>
          <w:color w:val="FF0000"/>
          <w:sz w:val="24"/>
          <w:szCs w:val="24"/>
        </w:rPr>
      </w:pPr>
    </w:p>
    <w:p w14:paraId="7ADB0296" w14:textId="66C0379A" w:rsidR="00EA1CCD" w:rsidRDefault="00EA1CCD">
      <w:pPr>
        <w:rPr>
          <w:rFonts w:ascii="Arial" w:hAnsi="Arial" w:cs="Arial"/>
          <w:sz w:val="24"/>
          <w:szCs w:val="24"/>
        </w:rPr>
      </w:pPr>
      <w:r w:rsidRPr="00EA1CCD">
        <w:rPr>
          <w:rFonts w:ascii="Arial" w:hAnsi="Arial" w:cs="Arial"/>
          <w:sz w:val="24"/>
          <w:szCs w:val="24"/>
        </w:rPr>
        <w:t>Thank</w:t>
      </w:r>
      <w:r>
        <w:rPr>
          <w:rFonts w:ascii="Arial" w:hAnsi="Arial" w:cs="Arial"/>
          <w:sz w:val="24"/>
          <w:szCs w:val="24"/>
        </w:rPr>
        <w:t xml:space="preserve"> you </w:t>
      </w:r>
      <w:r w:rsidR="00C01A6F">
        <w:rPr>
          <w:rFonts w:ascii="Arial" w:hAnsi="Arial" w:cs="Arial"/>
          <w:sz w:val="24"/>
          <w:szCs w:val="24"/>
        </w:rPr>
        <w:t>for agreeing to undergo the Learning Organisation Approval</w:t>
      </w:r>
      <w:r w:rsidR="00E417C8">
        <w:rPr>
          <w:rFonts w:ascii="Arial" w:hAnsi="Arial" w:cs="Arial"/>
          <w:sz w:val="24"/>
          <w:szCs w:val="24"/>
        </w:rPr>
        <w:t xml:space="preserve"> process</w:t>
      </w:r>
      <w:r w:rsidR="00C01A6F">
        <w:rPr>
          <w:rFonts w:ascii="Arial" w:hAnsi="Arial" w:cs="Arial"/>
          <w:sz w:val="24"/>
          <w:szCs w:val="24"/>
        </w:rPr>
        <w:t xml:space="preserve"> for Primary Care</w:t>
      </w:r>
      <w:r w:rsidR="008D1760">
        <w:rPr>
          <w:rFonts w:ascii="Arial" w:hAnsi="Arial" w:cs="Arial"/>
          <w:sz w:val="24"/>
          <w:szCs w:val="24"/>
        </w:rPr>
        <w:t>.</w:t>
      </w:r>
    </w:p>
    <w:p w14:paraId="09AA8D07" w14:textId="556FB743" w:rsidR="004655F9" w:rsidRDefault="00947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process </w:t>
      </w:r>
      <w:r w:rsidRPr="20D707D7">
        <w:rPr>
          <w:rFonts w:ascii="Arial" w:hAnsi="Arial" w:cs="Arial"/>
          <w:sz w:val="24"/>
          <w:szCs w:val="24"/>
        </w:rPr>
        <w:t>assess</w:t>
      </w:r>
      <w:r w:rsidR="09E651EA" w:rsidRPr="20D707D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8D737E">
        <w:rPr>
          <w:rFonts w:ascii="Arial" w:hAnsi="Arial" w:cs="Arial"/>
          <w:sz w:val="24"/>
          <w:szCs w:val="24"/>
        </w:rPr>
        <w:t xml:space="preserve">your Learning Organisation (usually over a PCN footprint) via </w:t>
      </w:r>
      <w:r w:rsidR="72D4830E" w:rsidRPr="20D707D7">
        <w:rPr>
          <w:rFonts w:ascii="Arial" w:hAnsi="Arial" w:cs="Arial"/>
          <w:sz w:val="24"/>
          <w:szCs w:val="24"/>
        </w:rPr>
        <w:t>submission of appropriate evidence and</w:t>
      </w:r>
      <w:r w:rsidR="008D737E" w:rsidRPr="20D707D7">
        <w:rPr>
          <w:rFonts w:ascii="Arial" w:hAnsi="Arial" w:cs="Arial"/>
          <w:sz w:val="24"/>
          <w:szCs w:val="24"/>
        </w:rPr>
        <w:t xml:space="preserve"> </w:t>
      </w:r>
      <w:r w:rsidR="008D737E">
        <w:rPr>
          <w:rFonts w:ascii="Arial" w:hAnsi="Arial" w:cs="Arial"/>
          <w:sz w:val="24"/>
          <w:szCs w:val="24"/>
        </w:rPr>
        <w:t>a visiting panel</w:t>
      </w:r>
      <w:r w:rsidR="5DDD511E" w:rsidRPr="20D707D7">
        <w:rPr>
          <w:rFonts w:ascii="Arial" w:hAnsi="Arial" w:cs="Arial"/>
          <w:sz w:val="24"/>
          <w:szCs w:val="24"/>
        </w:rPr>
        <w:t>. This will result in</w:t>
      </w:r>
      <w:r w:rsidR="008D737E">
        <w:rPr>
          <w:rFonts w:ascii="Arial" w:hAnsi="Arial" w:cs="Arial"/>
          <w:sz w:val="24"/>
          <w:szCs w:val="24"/>
        </w:rPr>
        <w:t xml:space="preserve"> a recommendation to the </w:t>
      </w:r>
      <w:r w:rsidR="001D70C4">
        <w:rPr>
          <w:rFonts w:ascii="Arial" w:hAnsi="Arial" w:cs="Arial"/>
          <w:sz w:val="24"/>
          <w:szCs w:val="24"/>
        </w:rPr>
        <w:t>NHS England</w:t>
      </w:r>
      <w:r w:rsidR="008D737E">
        <w:rPr>
          <w:rFonts w:ascii="Arial" w:hAnsi="Arial" w:cs="Arial"/>
          <w:sz w:val="24"/>
          <w:szCs w:val="24"/>
        </w:rPr>
        <w:t xml:space="preserve"> Quality Assurance Group for Primary Care Learn</w:t>
      </w:r>
      <w:r w:rsidR="008D1760">
        <w:rPr>
          <w:rFonts w:ascii="Arial" w:hAnsi="Arial" w:cs="Arial"/>
          <w:sz w:val="24"/>
          <w:szCs w:val="24"/>
        </w:rPr>
        <w:t>ing Organisations</w:t>
      </w:r>
      <w:r w:rsidR="00624FBE">
        <w:rPr>
          <w:rFonts w:ascii="Arial" w:hAnsi="Arial" w:cs="Arial"/>
          <w:sz w:val="24"/>
          <w:szCs w:val="24"/>
        </w:rPr>
        <w:t xml:space="preserve"> </w:t>
      </w:r>
      <w:r w:rsidR="00AB74E7">
        <w:rPr>
          <w:rFonts w:ascii="Arial" w:hAnsi="Arial" w:cs="Arial"/>
          <w:sz w:val="24"/>
          <w:szCs w:val="24"/>
        </w:rPr>
        <w:t>regarding the suitability to become</w:t>
      </w:r>
      <w:r w:rsidR="00D17538">
        <w:rPr>
          <w:rFonts w:ascii="Arial" w:hAnsi="Arial" w:cs="Arial"/>
          <w:sz w:val="24"/>
          <w:szCs w:val="24"/>
        </w:rPr>
        <w:t xml:space="preserve"> an</w:t>
      </w:r>
      <w:r w:rsidRPr="00C932DF">
        <w:rPr>
          <w:rFonts w:ascii="Arial" w:hAnsi="Arial" w:cs="Arial"/>
          <w:sz w:val="24"/>
          <w:szCs w:val="24"/>
        </w:rPr>
        <w:t xml:space="preserve"> approved </w:t>
      </w:r>
      <w:r w:rsidR="001D70C4">
        <w:rPr>
          <w:rFonts w:ascii="Arial" w:hAnsi="Arial" w:cs="Arial"/>
          <w:sz w:val="24"/>
          <w:szCs w:val="24"/>
        </w:rPr>
        <w:t>NHS England</w:t>
      </w:r>
      <w:r w:rsidRPr="00C932DF">
        <w:rPr>
          <w:rFonts w:ascii="Arial" w:hAnsi="Arial" w:cs="Arial"/>
          <w:sz w:val="24"/>
          <w:szCs w:val="24"/>
        </w:rPr>
        <w:t xml:space="preserve"> Learning Organisation. This would enable the Learning Organisation to host placements for all </w:t>
      </w:r>
      <w:r w:rsidR="00CA6541">
        <w:rPr>
          <w:rFonts w:ascii="Arial" w:hAnsi="Arial" w:cs="Arial"/>
          <w:sz w:val="24"/>
          <w:szCs w:val="24"/>
        </w:rPr>
        <w:t xml:space="preserve">Primary Care </w:t>
      </w:r>
      <w:r w:rsidRPr="00C932DF">
        <w:rPr>
          <w:rFonts w:ascii="Arial" w:hAnsi="Arial" w:cs="Arial"/>
          <w:sz w:val="24"/>
          <w:szCs w:val="24"/>
        </w:rPr>
        <w:t>multidisciplinary learners.</w:t>
      </w:r>
    </w:p>
    <w:p w14:paraId="682AD62E" w14:textId="548DD99E" w:rsidR="002A6C39" w:rsidRDefault="002A6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could we ask you </w:t>
      </w:r>
      <w:r w:rsidR="160ED845" w:rsidRPr="20D707D7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review the </w:t>
      </w:r>
      <w:hyperlink r:id="rId9" w:history="1">
        <w:r w:rsidR="006E7BA9" w:rsidRPr="00AA4428">
          <w:rPr>
            <w:rStyle w:val="Hyperlink"/>
            <w:rFonts w:ascii="Arial" w:hAnsi="Arial" w:cs="Arial"/>
            <w:sz w:val="24"/>
            <w:szCs w:val="24"/>
          </w:rPr>
          <w:t>Severn</w:t>
        </w:r>
      </w:hyperlink>
      <w:r w:rsidR="006E7BA9" w:rsidRPr="006E7BA9">
        <w:rPr>
          <w:rFonts w:ascii="Arial" w:hAnsi="Arial" w:cs="Arial"/>
          <w:sz w:val="24"/>
          <w:szCs w:val="24"/>
        </w:rPr>
        <w:t xml:space="preserve"> or </w:t>
      </w:r>
      <w:hyperlink r:id="rId10" w:history="1">
        <w:r w:rsidR="006E7BA9" w:rsidRPr="00AA4428">
          <w:rPr>
            <w:rStyle w:val="Hyperlink"/>
            <w:rFonts w:ascii="Arial" w:hAnsi="Arial" w:cs="Arial"/>
            <w:sz w:val="24"/>
            <w:szCs w:val="24"/>
          </w:rPr>
          <w:t>Peninsula</w:t>
        </w:r>
      </w:hyperlink>
      <w:r w:rsidR="006E7BA9" w:rsidRPr="006E7BA9">
        <w:rPr>
          <w:rFonts w:ascii="Arial" w:hAnsi="Arial" w:cs="Arial"/>
          <w:sz w:val="24"/>
          <w:szCs w:val="24"/>
        </w:rPr>
        <w:t xml:space="preserve"> website </w:t>
      </w:r>
      <w:r>
        <w:rPr>
          <w:rFonts w:ascii="Arial" w:hAnsi="Arial" w:cs="Arial"/>
          <w:sz w:val="24"/>
          <w:szCs w:val="24"/>
        </w:rPr>
        <w:t xml:space="preserve">and complete </w:t>
      </w:r>
      <w:r w:rsidR="0048702D">
        <w:rPr>
          <w:rFonts w:ascii="Arial" w:hAnsi="Arial" w:cs="Arial"/>
          <w:sz w:val="24"/>
          <w:szCs w:val="24"/>
        </w:rPr>
        <w:t xml:space="preserve">the Learning Organisation approval form </w:t>
      </w:r>
      <w:r w:rsidR="1C756EA9" w:rsidRPr="20D707D7">
        <w:rPr>
          <w:rFonts w:ascii="Arial" w:hAnsi="Arial" w:cs="Arial"/>
          <w:sz w:val="24"/>
          <w:szCs w:val="24"/>
        </w:rPr>
        <w:t>for</w:t>
      </w:r>
      <w:r w:rsidR="0048702D">
        <w:rPr>
          <w:rFonts w:ascii="Arial" w:hAnsi="Arial" w:cs="Arial"/>
          <w:sz w:val="24"/>
          <w:szCs w:val="24"/>
        </w:rPr>
        <w:t xml:space="preserve"> </w:t>
      </w:r>
      <w:r w:rsidR="00CC1A75">
        <w:rPr>
          <w:rFonts w:ascii="Arial" w:hAnsi="Arial" w:cs="Arial"/>
          <w:sz w:val="24"/>
          <w:szCs w:val="24"/>
        </w:rPr>
        <w:t>your Learning Organisation and the environments and</w:t>
      </w:r>
      <w:r w:rsidR="0048702D">
        <w:rPr>
          <w:rFonts w:ascii="Arial" w:hAnsi="Arial" w:cs="Arial"/>
          <w:sz w:val="24"/>
          <w:szCs w:val="24"/>
        </w:rPr>
        <w:t xml:space="preserve"> learners</w:t>
      </w:r>
      <w:r w:rsidR="00CC1A75">
        <w:rPr>
          <w:rFonts w:ascii="Arial" w:hAnsi="Arial" w:cs="Arial"/>
          <w:sz w:val="24"/>
          <w:szCs w:val="24"/>
        </w:rPr>
        <w:t xml:space="preserve"> within it. </w:t>
      </w:r>
    </w:p>
    <w:p w14:paraId="38C4640F" w14:textId="47EF77AE" w:rsidR="00084C34" w:rsidRPr="000B1D22" w:rsidRDefault="54B3B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84C34">
        <w:rPr>
          <w:rFonts w:ascii="Arial" w:hAnsi="Arial" w:cs="Arial"/>
          <w:sz w:val="24"/>
          <w:szCs w:val="24"/>
        </w:rPr>
        <w:t>le</w:t>
      </w:r>
      <w:r w:rsidR="00084C34" w:rsidRPr="000B1D22">
        <w:rPr>
          <w:rFonts w:ascii="Arial" w:hAnsi="Arial" w:cs="Arial"/>
          <w:sz w:val="24"/>
          <w:szCs w:val="24"/>
        </w:rPr>
        <w:t xml:space="preserve">ase return your completed form along </w:t>
      </w:r>
      <w:r w:rsidR="005A4563" w:rsidRPr="000B1D22">
        <w:rPr>
          <w:rFonts w:ascii="Arial" w:hAnsi="Arial" w:cs="Arial"/>
          <w:sz w:val="24"/>
          <w:szCs w:val="24"/>
        </w:rPr>
        <w:t xml:space="preserve">with </w:t>
      </w:r>
      <w:r w:rsidR="4DD83178" w:rsidRPr="000B1D22">
        <w:rPr>
          <w:rFonts w:ascii="Arial" w:hAnsi="Arial" w:cs="Arial"/>
          <w:sz w:val="24"/>
          <w:szCs w:val="24"/>
        </w:rPr>
        <w:t>the required</w:t>
      </w:r>
      <w:r w:rsidR="005A4563" w:rsidRPr="000B1D22">
        <w:rPr>
          <w:rFonts w:ascii="Arial" w:hAnsi="Arial" w:cs="Arial"/>
          <w:sz w:val="24"/>
          <w:szCs w:val="24"/>
        </w:rPr>
        <w:t xml:space="preserve"> evidence (e.g., Induction timetables) to </w:t>
      </w:r>
      <w:r w:rsidR="00AA2369" w:rsidRPr="000B1D22">
        <w:rPr>
          <w:rStyle w:val="normaltextrun"/>
          <w:rFonts w:ascii="Arial" w:hAnsi="Arial" w:cs="Arial"/>
          <w:color w:val="FF0000"/>
          <w:sz w:val="24"/>
          <w:szCs w:val="24"/>
          <w:shd w:val="clear" w:color="auto" w:fill="FFFFFF"/>
        </w:rPr>
        <w:t>[insert Training Hub email here]</w:t>
      </w:r>
      <w:r w:rsidR="00AA2369" w:rsidRPr="000B1D2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2369" w:rsidRPr="000B1D22">
        <w:rPr>
          <w:rFonts w:ascii="Arial" w:hAnsi="Arial" w:cs="Arial"/>
          <w:sz w:val="24"/>
          <w:szCs w:val="24"/>
        </w:rPr>
        <w:t xml:space="preserve">no later than </w:t>
      </w:r>
      <w:r w:rsidR="00AA2369" w:rsidRPr="000B1D22">
        <w:rPr>
          <w:rStyle w:val="normaltextrun"/>
          <w:rFonts w:ascii="Arial" w:hAnsi="Arial" w:cs="Arial"/>
          <w:color w:val="FF0000"/>
          <w:sz w:val="24"/>
          <w:szCs w:val="24"/>
          <w:shd w:val="clear" w:color="auto" w:fill="FFFFFF"/>
        </w:rPr>
        <w:t>[insert deadline date here]</w:t>
      </w:r>
      <w:r w:rsidR="00AA2369" w:rsidRPr="000B1D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</w:t>
      </w:r>
    </w:p>
    <w:p w14:paraId="714E8664" w14:textId="41DC5B91" w:rsidR="00E41730" w:rsidRPr="000B1D22" w:rsidRDefault="00AA2369">
      <w:pPr>
        <w:rPr>
          <w:rFonts w:ascii="Arial" w:hAnsi="Arial" w:cs="Arial"/>
          <w:sz w:val="24"/>
          <w:szCs w:val="24"/>
        </w:rPr>
      </w:pPr>
      <w:r w:rsidRPr="000B1D22">
        <w:rPr>
          <w:rFonts w:ascii="Arial" w:hAnsi="Arial" w:cs="Arial"/>
          <w:sz w:val="24"/>
          <w:szCs w:val="24"/>
        </w:rPr>
        <w:t xml:space="preserve">In the </w:t>
      </w:r>
      <w:r w:rsidR="000B1D22" w:rsidRPr="000B1D22">
        <w:rPr>
          <w:rFonts w:ascii="Arial" w:hAnsi="Arial" w:cs="Arial"/>
          <w:sz w:val="24"/>
          <w:szCs w:val="24"/>
        </w:rPr>
        <w:t>meantime,</w:t>
      </w:r>
      <w:r w:rsidRPr="000B1D22">
        <w:rPr>
          <w:rFonts w:ascii="Arial" w:hAnsi="Arial" w:cs="Arial"/>
          <w:sz w:val="24"/>
          <w:szCs w:val="24"/>
        </w:rPr>
        <w:t xml:space="preserve"> </w:t>
      </w:r>
      <w:r w:rsidR="000B1D22" w:rsidRPr="000B1D22">
        <w:rPr>
          <w:rFonts w:ascii="Arial" w:hAnsi="Arial" w:cs="Arial"/>
          <w:sz w:val="24"/>
          <w:szCs w:val="24"/>
        </w:rPr>
        <w:t xml:space="preserve">it would be helpful to set a date for the Learning Organisation </w:t>
      </w:r>
      <w:r w:rsidR="00FF4C0B">
        <w:rPr>
          <w:rFonts w:ascii="Arial" w:hAnsi="Arial" w:cs="Arial"/>
          <w:sz w:val="24"/>
          <w:szCs w:val="24"/>
        </w:rPr>
        <w:t>a</w:t>
      </w:r>
      <w:r w:rsidR="000B1D22" w:rsidRPr="000B1D22">
        <w:rPr>
          <w:rFonts w:ascii="Arial" w:hAnsi="Arial" w:cs="Arial"/>
          <w:sz w:val="24"/>
          <w:szCs w:val="24"/>
        </w:rPr>
        <w:t xml:space="preserve">pproval </w:t>
      </w:r>
      <w:r w:rsidR="003D121F">
        <w:rPr>
          <w:rFonts w:ascii="Arial" w:hAnsi="Arial" w:cs="Arial"/>
          <w:sz w:val="24"/>
          <w:szCs w:val="24"/>
        </w:rPr>
        <w:t>vi</w:t>
      </w:r>
      <w:r w:rsidR="000B1D22" w:rsidRPr="000B1D22">
        <w:rPr>
          <w:rFonts w:ascii="Arial" w:hAnsi="Arial" w:cs="Arial"/>
          <w:sz w:val="24"/>
          <w:szCs w:val="24"/>
        </w:rPr>
        <w:t xml:space="preserve">sit, this visit is expected to take up to half a day. Please could you send a few options of times and dates you are available to </w:t>
      </w:r>
      <w:r w:rsidR="000B1D22" w:rsidRPr="000B1D22">
        <w:rPr>
          <w:rStyle w:val="normaltextrun"/>
          <w:rFonts w:ascii="Arial" w:hAnsi="Arial" w:cs="Arial"/>
          <w:color w:val="FF0000"/>
          <w:sz w:val="24"/>
          <w:szCs w:val="24"/>
          <w:shd w:val="clear" w:color="auto" w:fill="FFFFFF"/>
        </w:rPr>
        <w:t>[insert Training Hub email here]</w:t>
      </w:r>
      <w:r w:rsidR="000B1D22" w:rsidRPr="000B1D2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B1D22" w:rsidRPr="000B1D22">
        <w:rPr>
          <w:rFonts w:ascii="Arial" w:hAnsi="Arial" w:cs="Arial"/>
          <w:sz w:val="24"/>
          <w:szCs w:val="24"/>
        </w:rPr>
        <w:t xml:space="preserve">no later than </w:t>
      </w:r>
      <w:r w:rsidR="000B1D22" w:rsidRPr="000B1D22">
        <w:rPr>
          <w:rStyle w:val="normaltextrun"/>
          <w:rFonts w:ascii="Arial" w:hAnsi="Arial" w:cs="Arial"/>
          <w:color w:val="FF0000"/>
          <w:sz w:val="24"/>
          <w:szCs w:val="24"/>
          <w:shd w:val="clear" w:color="auto" w:fill="FFFFFF"/>
        </w:rPr>
        <w:t>[insert deadline date here]</w:t>
      </w:r>
      <w:r w:rsidR="000B1D22" w:rsidRPr="000B1D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</w:t>
      </w:r>
    </w:p>
    <w:p w14:paraId="539F0C4C" w14:textId="4853B35C" w:rsidR="000B1D22" w:rsidRDefault="000B1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r w:rsidR="00F00A95">
        <w:rPr>
          <w:rFonts w:ascii="Arial" w:hAnsi="Arial" w:cs="Arial"/>
          <w:sz w:val="24"/>
          <w:szCs w:val="24"/>
        </w:rPr>
        <w:t>queries,</w:t>
      </w:r>
      <w:r>
        <w:rPr>
          <w:rFonts w:ascii="Arial" w:hAnsi="Arial" w:cs="Arial"/>
          <w:sz w:val="24"/>
          <w:szCs w:val="24"/>
        </w:rPr>
        <w:t xml:space="preserve"> ple</w:t>
      </w:r>
      <w:r w:rsidR="00EB0B8D">
        <w:rPr>
          <w:rFonts w:ascii="Arial" w:hAnsi="Arial" w:cs="Arial"/>
          <w:sz w:val="24"/>
          <w:szCs w:val="24"/>
        </w:rPr>
        <w:t>ase do not hesitate to get in touch.</w:t>
      </w:r>
    </w:p>
    <w:p w14:paraId="6BC014B7" w14:textId="0D04D5F9" w:rsidR="008C5F93" w:rsidRDefault="008C5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regarding the process please visit our </w:t>
      </w:r>
      <w:hyperlink r:id="rId11" w:history="1">
        <w:r w:rsidR="00563841" w:rsidRPr="00AA4428">
          <w:rPr>
            <w:rStyle w:val="Hyperlink"/>
            <w:rFonts w:ascii="Arial" w:hAnsi="Arial" w:cs="Arial"/>
            <w:sz w:val="24"/>
            <w:szCs w:val="24"/>
          </w:rPr>
          <w:t>Severn</w:t>
        </w:r>
      </w:hyperlink>
      <w:r w:rsidR="00563841" w:rsidRPr="006E7BA9">
        <w:rPr>
          <w:rFonts w:ascii="Arial" w:hAnsi="Arial" w:cs="Arial"/>
          <w:sz w:val="24"/>
          <w:szCs w:val="24"/>
        </w:rPr>
        <w:t xml:space="preserve"> or </w:t>
      </w:r>
      <w:hyperlink r:id="rId12" w:history="1">
        <w:r w:rsidR="00563841" w:rsidRPr="00AA4428">
          <w:rPr>
            <w:rStyle w:val="Hyperlink"/>
            <w:rFonts w:ascii="Arial" w:hAnsi="Arial" w:cs="Arial"/>
            <w:sz w:val="24"/>
            <w:szCs w:val="24"/>
          </w:rPr>
          <w:t>Peninsula</w:t>
        </w:r>
      </w:hyperlink>
      <w:r w:rsidR="00563841" w:rsidRPr="006E7BA9">
        <w:rPr>
          <w:rFonts w:ascii="Arial" w:hAnsi="Arial" w:cs="Arial"/>
          <w:sz w:val="24"/>
          <w:szCs w:val="24"/>
        </w:rPr>
        <w:t xml:space="preserve"> website</w:t>
      </w:r>
      <w:r w:rsidR="00563841">
        <w:rPr>
          <w:rFonts w:ascii="Arial" w:hAnsi="Arial" w:cs="Arial"/>
          <w:sz w:val="24"/>
          <w:szCs w:val="24"/>
        </w:rPr>
        <w:t>s.</w:t>
      </w:r>
    </w:p>
    <w:p w14:paraId="6E94DAD7" w14:textId="0EB347D7" w:rsidR="00AA2D20" w:rsidRDefault="00AA2D20">
      <w:pPr>
        <w:rPr>
          <w:rFonts w:ascii="Arial" w:hAnsi="Arial" w:cs="Arial"/>
          <w:sz w:val="24"/>
          <w:szCs w:val="24"/>
        </w:rPr>
      </w:pPr>
    </w:p>
    <w:p w14:paraId="4D635F71" w14:textId="18D3E8DA" w:rsidR="00AA2D20" w:rsidRPr="005C1E33" w:rsidRDefault="00EB0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wishes,</w:t>
      </w:r>
    </w:p>
    <w:sectPr w:rsidR="00AA2D20" w:rsidRPr="005C1E33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945F" w14:textId="77777777" w:rsidR="00DF4D18" w:rsidRDefault="00DF4D18" w:rsidP="00DF4D18">
      <w:pPr>
        <w:spacing w:after="0" w:line="240" w:lineRule="auto"/>
      </w:pPr>
      <w:r>
        <w:separator/>
      </w:r>
    </w:p>
  </w:endnote>
  <w:endnote w:type="continuationSeparator" w:id="0">
    <w:p w14:paraId="41996FB3" w14:textId="77777777" w:rsidR="00DF4D18" w:rsidRDefault="00DF4D18" w:rsidP="00DF4D18">
      <w:pPr>
        <w:spacing w:after="0" w:line="240" w:lineRule="auto"/>
      </w:pPr>
      <w:r>
        <w:continuationSeparator/>
      </w:r>
    </w:p>
  </w:endnote>
  <w:endnote w:type="continuationNotice" w:id="1">
    <w:p w14:paraId="774B2524" w14:textId="77777777" w:rsidR="00C97D4C" w:rsidRDefault="00C97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6BA0" w14:textId="07EA0DD7" w:rsidR="008517D3" w:rsidRDefault="001F72C5">
    <w:pPr>
      <w:pStyle w:val="Footer"/>
    </w:pPr>
    <w:r w:rsidRPr="00426236">
      <w:rPr>
        <w:noProof/>
        <w:sz w:val="36"/>
        <w:szCs w:val="36"/>
      </w:rPr>
      <w:drawing>
        <wp:anchor distT="0" distB="0" distL="114300" distR="114300" simplePos="0" relativeHeight="251662337" behindDoc="1" locked="1" layoutInCell="1" allowOverlap="0" wp14:anchorId="3921A5C8" wp14:editId="22A35F28">
          <wp:simplePos x="0" y="0"/>
          <wp:positionH relativeFrom="page">
            <wp:align>right</wp:align>
          </wp:positionH>
          <wp:positionV relativeFrom="page">
            <wp:posOffset>10184765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6420" w14:textId="77777777" w:rsidR="00DF4D18" w:rsidRDefault="00DF4D18" w:rsidP="00DF4D18">
      <w:pPr>
        <w:spacing w:after="0" w:line="240" w:lineRule="auto"/>
      </w:pPr>
      <w:r>
        <w:separator/>
      </w:r>
    </w:p>
  </w:footnote>
  <w:footnote w:type="continuationSeparator" w:id="0">
    <w:p w14:paraId="296DFACC" w14:textId="77777777" w:rsidR="00DF4D18" w:rsidRDefault="00DF4D18" w:rsidP="00DF4D18">
      <w:pPr>
        <w:spacing w:after="0" w:line="240" w:lineRule="auto"/>
      </w:pPr>
      <w:r>
        <w:continuationSeparator/>
      </w:r>
    </w:p>
  </w:footnote>
  <w:footnote w:type="continuationNotice" w:id="1">
    <w:p w14:paraId="27D90693" w14:textId="77777777" w:rsidR="00C97D4C" w:rsidRDefault="00C97D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4149" w14:textId="23D2860F" w:rsidR="00DF4D18" w:rsidRDefault="00603C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9" behindDoc="1" locked="0" layoutInCell="1" allowOverlap="1" wp14:anchorId="5E6DB860" wp14:editId="712058EF">
          <wp:simplePos x="0" y="0"/>
          <wp:positionH relativeFrom="page">
            <wp:posOffset>5600700</wp:posOffset>
          </wp:positionH>
          <wp:positionV relativeFrom="page">
            <wp:posOffset>127000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61" name="Picture 6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E4908"/>
    <w:rsid w:val="00015A17"/>
    <w:rsid w:val="00084C34"/>
    <w:rsid w:val="000B1D22"/>
    <w:rsid w:val="001D70C4"/>
    <w:rsid w:val="001F72C5"/>
    <w:rsid w:val="002403DF"/>
    <w:rsid w:val="002A6C39"/>
    <w:rsid w:val="002D58BA"/>
    <w:rsid w:val="002F0206"/>
    <w:rsid w:val="003D121F"/>
    <w:rsid w:val="004655F9"/>
    <w:rsid w:val="00476B07"/>
    <w:rsid w:val="0048702D"/>
    <w:rsid w:val="00563841"/>
    <w:rsid w:val="005A4563"/>
    <w:rsid w:val="005C1E33"/>
    <w:rsid w:val="00603C89"/>
    <w:rsid w:val="00624FBE"/>
    <w:rsid w:val="006E7BA9"/>
    <w:rsid w:val="00835342"/>
    <w:rsid w:val="008517D3"/>
    <w:rsid w:val="008C5F93"/>
    <w:rsid w:val="008D1760"/>
    <w:rsid w:val="008D737E"/>
    <w:rsid w:val="00912DB6"/>
    <w:rsid w:val="0094101A"/>
    <w:rsid w:val="00947BE6"/>
    <w:rsid w:val="00A475E5"/>
    <w:rsid w:val="00A47D7B"/>
    <w:rsid w:val="00AA2369"/>
    <w:rsid w:val="00AA2D20"/>
    <w:rsid w:val="00AA4428"/>
    <w:rsid w:val="00AB74E7"/>
    <w:rsid w:val="00AC0075"/>
    <w:rsid w:val="00B66CA6"/>
    <w:rsid w:val="00BF2459"/>
    <w:rsid w:val="00C01A6F"/>
    <w:rsid w:val="00C11ADF"/>
    <w:rsid w:val="00C76CE7"/>
    <w:rsid w:val="00C9570C"/>
    <w:rsid w:val="00C97D4C"/>
    <w:rsid w:val="00CA6541"/>
    <w:rsid w:val="00CC1A75"/>
    <w:rsid w:val="00D17538"/>
    <w:rsid w:val="00D37A15"/>
    <w:rsid w:val="00DF4D18"/>
    <w:rsid w:val="00E41730"/>
    <w:rsid w:val="00E417C8"/>
    <w:rsid w:val="00EA1CCD"/>
    <w:rsid w:val="00EB0B8D"/>
    <w:rsid w:val="00F00A95"/>
    <w:rsid w:val="00F16B81"/>
    <w:rsid w:val="00F92DBB"/>
    <w:rsid w:val="00FF4C0B"/>
    <w:rsid w:val="09E651EA"/>
    <w:rsid w:val="160ED845"/>
    <w:rsid w:val="1C756EA9"/>
    <w:rsid w:val="1D9F6715"/>
    <w:rsid w:val="20D707D7"/>
    <w:rsid w:val="22C54B58"/>
    <w:rsid w:val="323361B4"/>
    <w:rsid w:val="34FE4908"/>
    <w:rsid w:val="4DD83178"/>
    <w:rsid w:val="54B3BD76"/>
    <w:rsid w:val="5DDD511E"/>
    <w:rsid w:val="65C6D29F"/>
    <w:rsid w:val="6762A300"/>
    <w:rsid w:val="714DE4BD"/>
    <w:rsid w:val="72D48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9BC0"/>
  <w15:chartTrackingRefBased/>
  <w15:docId w15:val="{AB02D623-1D63-4A83-AC2F-EDEEA2F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A6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5B9BD5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CA6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18"/>
  </w:style>
  <w:style w:type="paragraph" w:styleId="Footer">
    <w:name w:val="footer"/>
    <w:basedOn w:val="Normal"/>
    <w:link w:val="FooterChar"/>
    <w:uiPriority w:val="99"/>
    <w:unhideWhenUsed/>
    <w:rsid w:val="00DF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18"/>
  </w:style>
  <w:style w:type="character" w:customStyle="1" w:styleId="Heading1Char">
    <w:name w:val="Heading 1 Char"/>
    <w:basedOn w:val="DefaultParagraphFont"/>
    <w:link w:val="Heading1"/>
    <w:uiPriority w:val="9"/>
    <w:rsid w:val="00B66CA6"/>
    <w:rPr>
      <w:rFonts w:ascii="Arial" w:eastAsiaTheme="majorEastAsia" w:hAnsi="Arial" w:cs="Arial"/>
      <w:b/>
      <w:bCs/>
      <w:color w:val="5B9BD5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6CA6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47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5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2369"/>
  </w:style>
  <w:style w:type="character" w:customStyle="1" w:styleId="eop">
    <w:name w:val="eop"/>
    <w:basedOn w:val="DefaultParagraphFont"/>
    <w:rsid w:val="00AA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eninsuladeanery.nhs.uk/about-us/quality-management-4/show/primary-care-learning-organisation-toolk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erndeanery.nhs.uk/about-us/quality-management-4/show/primary-care-learning-organisation-toolk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ninsuladeanery.nhs.uk/about-us/quality-management-4/show/primary-care-learning-organisation-toolk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everndeanery.nhs.uk/about-us/quality-management-4/show/primary-care-learning-organisation-toolk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651E2-98AA-41F8-BBC0-FE76F5972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D74D3-51B8-43B6-BB0A-AD56F36471B5}"/>
</file>

<file path=customXml/itemProps3.xml><?xml version="1.0" encoding="utf-8"?>
<ds:datastoreItem xmlns:ds="http://schemas.openxmlformats.org/officeDocument/2006/customXml" ds:itemID="{73E325F3-45F6-4C69-8997-4027612BF405}">
  <ds:schemaRefs>
    <ds:schemaRef ds:uri="http://purl.org/dc/elements/1.1/"/>
    <ds:schemaRef ds:uri="d70cfbe0-c3b3-49a2-b41d-8a8c848045b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8fa43309-1558-419d-8f8b-f017a12ccfaa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Burgess</dc:creator>
  <cp:keywords/>
  <dc:description/>
  <cp:lastModifiedBy>Rae Burgess</cp:lastModifiedBy>
  <cp:revision>46</cp:revision>
  <dcterms:created xsi:type="dcterms:W3CDTF">2023-03-07T22:31:00Z</dcterms:created>
  <dcterms:modified xsi:type="dcterms:W3CDTF">2024-02-06T10:24:00Z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