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A9865" w14:textId="77777777" w:rsidR="00152E01" w:rsidRDefault="00152E01" w:rsidP="0004676F">
      <w:pPr>
        <w:keepNext/>
        <w:keepLines/>
        <w:spacing w:after="200"/>
        <w:jc w:val="center"/>
        <w:outlineLvl w:val="0"/>
        <w:rPr>
          <w:rFonts w:eastAsia="MS Gothic" w:cs="Arial"/>
          <w:b/>
          <w:bCs/>
          <w:color w:val="A00054"/>
        </w:rPr>
      </w:pPr>
    </w:p>
    <w:p w14:paraId="012C4033" w14:textId="0D1A0335" w:rsidR="00424024" w:rsidRPr="00FD347D" w:rsidRDefault="00AF0EF7" w:rsidP="00424024">
      <w:pPr>
        <w:keepNext/>
        <w:keepLines/>
        <w:spacing w:after="200"/>
        <w:jc w:val="center"/>
        <w:outlineLvl w:val="0"/>
        <w:rPr>
          <w:rFonts w:eastAsia="MS Gothic" w:cs="Arial"/>
          <w:b/>
          <w:bCs/>
          <w:sz w:val="28"/>
          <w:szCs w:val="28"/>
        </w:rPr>
        <w:sectPr w:rsidR="00424024" w:rsidRPr="00FD347D">
          <w:headerReference w:type="even" r:id="rId11"/>
          <w:headerReference w:type="default" r:id="rId12"/>
          <w:footerReference w:type="default" r:id="rId13"/>
          <w:headerReference w:type="first" r:id="rId14"/>
          <w:pgSz w:w="11906" w:h="16838"/>
          <w:pgMar w:top="1440" w:right="1440" w:bottom="1440" w:left="1440" w:header="708" w:footer="708" w:gutter="0"/>
          <w:cols w:space="708"/>
          <w:docGrid w:linePitch="360"/>
        </w:sectPr>
      </w:pPr>
      <w:r w:rsidRPr="00FD347D">
        <w:rPr>
          <w:rFonts w:eastAsia="MS Gothic" w:cs="Arial"/>
          <w:b/>
          <w:bCs/>
          <w:color w:val="A00054"/>
          <w:sz w:val="28"/>
          <w:szCs w:val="28"/>
        </w:rPr>
        <w:t>Notes</w:t>
      </w:r>
      <w:r w:rsidR="0004676F" w:rsidRPr="00FD347D">
        <w:rPr>
          <w:rFonts w:eastAsia="MS Gothic" w:cs="Arial"/>
          <w:b/>
          <w:bCs/>
          <w:color w:val="A00054"/>
          <w:sz w:val="28"/>
          <w:szCs w:val="28"/>
        </w:rPr>
        <w:t xml:space="preserve">– </w:t>
      </w:r>
      <w:r w:rsidRPr="00FD347D">
        <w:rPr>
          <w:rFonts w:eastAsia="MS Gothic" w:cs="Arial"/>
          <w:b/>
          <w:bCs/>
          <w:color w:val="A00054"/>
          <w:sz w:val="28"/>
          <w:szCs w:val="28"/>
        </w:rPr>
        <w:t xml:space="preserve">Simulation Project Meeting </w:t>
      </w:r>
    </w:p>
    <w:tbl>
      <w:tblPr>
        <w:tblStyle w:val="TableGrid1"/>
        <w:tblW w:w="0" w:type="auto"/>
        <w:tblLook w:val="04A0" w:firstRow="1" w:lastRow="0" w:firstColumn="1" w:lastColumn="0" w:noHBand="0" w:noVBand="1"/>
      </w:tblPr>
      <w:tblGrid>
        <w:gridCol w:w="2476"/>
        <w:gridCol w:w="6534"/>
      </w:tblGrid>
      <w:tr w:rsidR="003701C5" w:rsidRPr="003701C5" w14:paraId="7BB806B0" w14:textId="77777777" w:rsidTr="6B488BD8">
        <w:tc>
          <w:tcPr>
            <w:tcW w:w="2476" w:type="dxa"/>
          </w:tcPr>
          <w:p w14:paraId="2327EFEA" w14:textId="34A78BDA" w:rsidR="008434D0" w:rsidRPr="003701C5" w:rsidRDefault="00FD347D" w:rsidP="00063166">
            <w:pPr>
              <w:rPr>
                <w:rFonts w:cs="Arial"/>
                <w:sz w:val="22"/>
                <w:szCs w:val="22"/>
              </w:rPr>
            </w:pPr>
            <w:r>
              <w:rPr>
                <w:rFonts w:cs="Arial"/>
                <w:sz w:val="22"/>
                <w:szCs w:val="22"/>
              </w:rPr>
              <w:t>Date:</w:t>
            </w:r>
          </w:p>
        </w:tc>
        <w:tc>
          <w:tcPr>
            <w:tcW w:w="6534" w:type="dxa"/>
          </w:tcPr>
          <w:p w14:paraId="4E2BA725" w14:textId="51312DA5" w:rsidR="008434D0" w:rsidRPr="003701C5" w:rsidRDefault="00730847" w:rsidP="00FD347D">
            <w:pPr>
              <w:keepNext/>
              <w:keepLines/>
              <w:spacing w:after="200"/>
              <w:outlineLvl w:val="0"/>
              <w:rPr>
                <w:rFonts w:cs="Arial"/>
                <w:sz w:val="22"/>
                <w:szCs w:val="22"/>
              </w:rPr>
            </w:pPr>
            <w:r>
              <w:rPr>
                <w:rFonts w:cs="Arial"/>
                <w:sz w:val="22"/>
                <w:szCs w:val="22"/>
              </w:rPr>
              <w:t>15/03/22</w:t>
            </w:r>
          </w:p>
        </w:tc>
      </w:tr>
      <w:tr w:rsidR="008434D0" w:rsidRPr="00B22959" w14:paraId="32B372CB" w14:textId="77777777" w:rsidTr="6B488BD8">
        <w:tc>
          <w:tcPr>
            <w:tcW w:w="2476" w:type="dxa"/>
          </w:tcPr>
          <w:p w14:paraId="5DE57C61" w14:textId="511CDCF7" w:rsidR="008434D0" w:rsidRPr="00B22959" w:rsidRDefault="008434D0" w:rsidP="00063166">
            <w:pPr>
              <w:rPr>
                <w:rFonts w:cs="Arial"/>
                <w:sz w:val="22"/>
                <w:szCs w:val="22"/>
              </w:rPr>
            </w:pPr>
            <w:r>
              <w:rPr>
                <w:rFonts w:cs="Arial"/>
                <w:sz w:val="22"/>
                <w:szCs w:val="22"/>
              </w:rPr>
              <w:t>Meeting</w:t>
            </w:r>
            <w:r w:rsidRPr="00B22959">
              <w:rPr>
                <w:rFonts w:cs="Arial"/>
                <w:sz w:val="22"/>
                <w:szCs w:val="22"/>
              </w:rPr>
              <w:t xml:space="preserve"> details</w:t>
            </w:r>
            <w:r w:rsidR="00FD347D">
              <w:rPr>
                <w:rFonts w:cs="Arial"/>
                <w:sz w:val="22"/>
                <w:szCs w:val="22"/>
              </w:rPr>
              <w:t>:</w:t>
            </w:r>
          </w:p>
        </w:tc>
        <w:tc>
          <w:tcPr>
            <w:tcW w:w="6534" w:type="dxa"/>
          </w:tcPr>
          <w:p w14:paraId="47E18B8D" w14:textId="4D7B753E" w:rsidR="008434D0" w:rsidRPr="00B22959" w:rsidRDefault="008434D0" w:rsidP="00063166">
            <w:pPr>
              <w:rPr>
                <w:rFonts w:cs="Arial"/>
                <w:sz w:val="22"/>
                <w:szCs w:val="22"/>
              </w:rPr>
            </w:pPr>
            <w:r>
              <w:rPr>
                <w:rFonts w:cs="Arial"/>
                <w:sz w:val="22"/>
                <w:szCs w:val="22"/>
              </w:rPr>
              <w:t xml:space="preserve">MS Teams </w:t>
            </w:r>
          </w:p>
        </w:tc>
      </w:tr>
      <w:tr w:rsidR="008434D0" w:rsidRPr="00B22959" w14:paraId="1A22EA93" w14:textId="77777777" w:rsidTr="6B488BD8">
        <w:tc>
          <w:tcPr>
            <w:tcW w:w="2476" w:type="dxa"/>
            <w:tcBorders>
              <w:bottom w:val="single" w:sz="4" w:space="0" w:color="auto"/>
            </w:tcBorders>
          </w:tcPr>
          <w:p w14:paraId="79FA24D3" w14:textId="0CE51130" w:rsidR="008434D0" w:rsidRPr="00B22959" w:rsidRDefault="008434D0" w:rsidP="00424024">
            <w:pPr>
              <w:rPr>
                <w:rFonts w:cs="Arial"/>
                <w:sz w:val="22"/>
                <w:szCs w:val="22"/>
              </w:rPr>
            </w:pPr>
            <w:r w:rsidRPr="24E19E7B">
              <w:rPr>
                <w:rFonts w:cs="Arial"/>
                <w:sz w:val="22"/>
                <w:szCs w:val="22"/>
              </w:rPr>
              <w:t>Attendees:</w:t>
            </w:r>
          </w:p>
        </w:tc>
        <w:tc>
          <w:tcPr>
            <w:tcW w:w="6534" w:type="dxa"/>
            <w:tcBorders>
              <w:bottom w:val="single" w:sz="4" w:space="0" w:color="auto"/>
            </w:tcBorders>
          </w:tcPr>
          <w:p w14:paraId="03E380DA" w14:textId="5DC30A80" w:rsidR="00B53DCA" w:rsidRPr="004A613E" w:rsidRDefault="00300365" w:rsidP="00300365">
            <w:pPr>
              <w:rPr>
                <w:rFonts w:cs="Arial"/>
                <w:sz w:val="22"/>
                <w:szCs w:val="22"/>
              </w:rPr>
            </w:pPr>
            <w:r w:rsidRPr="004A613E">
              <w:rPr>
                <w:rFonts w:cs="Arial"/>
                <w:sz w:val="22"/>
                <w:szCs w:val="22"/>
              </w:rPr>
              <w:t>Dan Freshwater-Turner (Chair)</w:t>
            </w:r>
          </w:p>
          <w:p w14:paraId="1E76C65D" w14:textId="6B317EAF" w:rsidR="00D53978" w:rsidRPr="004A613E" w:rsidRDefault="00D53978" w:rsidP="00300365">
            <w:pPr>
              <w:rPr>
                <w:rFonts w:cs="Arial"/>
                <w:sz w:val="22"/>
                <w:szCs w:val="22"/>
              </w:rPr>
            </w:pPr>
            <w:r w:rsidRPr="004A613E">
              <w:rPr>
                <w:rFonts w:cs="Arial"/>
                <w:sz w:val="22"/>
                <w:szCs w:val="22"/>
              </w:rPr>
              <w:t>Wai Tse (Chair)</w:t>
            </w:r>
          </w:p>
          <w:p w14:paraId="64D5F12A" w14:textId="21DE7AFD" w:rsidR="00D53978" w:rsidRPr="004A613E" w:rsidRDefault="00D53978" w:rsidP="00300365">
            <w:pPr>
              <w:rPr>
                <w:rFonts w:cs="Arial"/>
                <w:sz w:val="22"/>
                <w:szCs w:val="22"/>
              </w:rPr>
            </w:pPr>
            <w:r w:rsidRPr="004A613E">
              <w:rPr>
                <w:rFonts w:cs="Arial"/>
                <w:sz w:val="22"/>
                <w:szCs w:val="22"/>
              </w:rPr>
              <w:t>Jen Minford (Admin)</w:t>
            </w:r>
          </w:p>
          <w:p w14:paraId="6F20F8E6" w14:textId="227ABDE1" w:rsidR="00EE155B" w:rsidRPr="004A613E" w:rsidRDefault="00EE155B" w:rsidP="00300365">
            <w:pPr>
              <w:rPr>
                <w:rFonts w:cs="Arial"/>
                <w:sz w:val="22"/>
                <w:szCs w:val="22"/>
              </w:rPr>
            </w:pPr>
            <w:r w:rsidRPr="004A613E">
              <w:rPr>
                <w:rFonts w:cs="Arial"/>
                <w:sz w:val="22"/>
                <w:szCs w:val="22"/>
              </w:rPr>
              <w:t>Abi Bartlett</w:t>
            </w:r>
          </w:p>
          <w:p w14:paraId="59D31CFB" w14:textId="7560A857" w:rsidR="00EE155B" w:rsidRPr="004A613E" w:rsidRDefault="00EE155B" w:rsidP="00300365">
            <w:pPr>
              <w:rPr>
                <w:rFonts w:cs="Arial"/>
                <w:sz w:val="22"/>
                <w:szCs w:val="22"/>
              </w:rPr>
            </w:pPr>
            <w:r w:rsidRPr="004A613E">
              <w:rPr>
                <w:rFonts w:cs="Arial"/>
                <w:sz w:val="22"/>
                <w:szCs w:val="22"/>
              </w:rPr>
              <w:t xml:space="preserve">Liz </w:t>
            </w:r>
            <w:proofErr w:type="spellStart"/>
            <w:r w:rsidRPr="004A613E">
              <w:rPr>
                <w:rFonts w:cs="Arial"/>
                <w:sz w:val="22"/>
                <w:szCs w:val="22"/>
              </w:rPr>
              <w:t>Berragan</w:t>
            </w:r>
            <w:proofErr w:type="spellEnd"/>
          </w:p>
          <w:p w14:paraId="18271A6D" w14:textId="4778B8E4" w:rsidR="00EE155B" w:rsidRPr="004A613E" w:rsidRDefault="00EE155B" w:rsidP="00300365">
            <w:pPr>
              <w:rPr>
                <w:rFonts w:cs="Arial"/>
                <w:sz w:val="22"/>
                <w:szCs w:val="22"/>
              </w:rPr>
            </w:pPr>
            <w:r w:rsidRPr="004A613E">
              <w:rPr>
                <w:rFonts w:cs="Arial"/>
                <w:sz w:val="22"/>
                <w:szCs w:val="22"/>
              </w:rPr>
              <w:t>Matthew Carr</w:t>
            </w:r>
          </w:p>
          <w:p w14:paraId="7D59D09A" w14:textId="470F1641" w:rsidR="00EE155B" w:rsidRPr="004A613E" w:rsidRDefault="00EE155B" w:rsidP="00300365">
            <w:pPr>
              <w:rPr>
                <w:rFonts w:cs="Arial"/>
                <w:sz w:val="22"/>
                <w:szCs w:val="22"/>
              </w:rPr>
            </w:pPr>
            <w:r w:rsidRPr="004A613E">
              <w:rPr>
                <w:rFonts w:cs="Arial"/>
                <w:sz w:val="22"/>
                <w:szCs w:val="22"/>
              </w:rPr>
              <w:t xml:space="preserve">Claire </w:t>
            </w:r>
            <w:proofErr w:type="spellStart"/>
            <w:r w:rsidRPr="004A613E">
              <w:rPr>
                <w:rFonts w:cs="Arial"/>
                <w:sz w:val="22"/>
                <w:szCs w:val="22"/>
              </w:rPr>
              <w:t>Langman</w:t>
            </w:r>
            <w:proofErr w:type="spellEnd"/>
          </w:p>
          <w:p w14:paraId="28D59EBF" w14:textId="1F4C51D5" w:rsidR="00EE155B" w:rsidRPr="004A613E" w:rsidRDefault="004817BC" w:rsidP="00300365">
            <w:pPr>
              <w:rPr>
                <w:rFonts w:cs="Arial"/>
                <w:sz w:val="22"/>
                <w:szCs w:val="22"/>
              </w:rPr>
            </w:pPr>
            <w:r w:rsidRPr="004A613E">
              <w:rPr>
                <w:rFonts w:cs="Arial"/>
                <w:sz w:val="22"/>
                <w:szCs w:val="22"/>
              </w:rPr>
              <w:t xml:space="preserve">Claire </w:t>
            </w:r>
            <w:proofErr w:type="spellStart"/>
            <w:r w:rsidRPr="004A613E">
              <w:rPr>
                <w:rFonts w:cs="Arial"/>
                <w:sz w:val="22"/>
                <w:szCs w:val="22"/>
              </w:rPr>
              <w:t>Nadaf</w:t>
            </w:r>
            <w:proofErr w:type="spellEnd"/>
            <w:r w:rsidRPr="004A613E">
              <w:rPr>
                <w:rFonts w:cs="Arial"/>
                <w:sz w:val="22"/>
                <w:szCs w:val="22"/>
              </w:rPr>
              <w:t xml:space="preserve"> </w:t>
            </w:r>
          </w:p>
          <w:p w14:paraId="4DEC0E07" w14:textId="2C7B247E" w:rsidR="004817BC" w:rsidRPr="004A613E" w:rsidRDefault="004817BC" w:rsidP="00300365">
            <w:pPr>
              <w:rPr>
                <w:rFonts w:cs="Arial"/>
                <w:sz w:val="22"/>
                <w:szCs w:val="22"/>
              </w:rPr>
            </w:pPr>
            <w:r w:rsidRPr="004A613E">
              <w:rPr>
                <w:rFonts w:cs="Arial"/>
                <w:sz w:val="22"/>
                <w:szCs w:val="22"/>
              </w:rPr>
              <w:t>Nicki France</w:t>
            </w:r>
          </w:p>
          <w:p w14:paraId="572419A7" w14:textId="31BC25C5" w:rsidR="6B488BD8" w:rsidRPr="004A613E" w:rsidRDefault="004817BC" w:rsidP="6B488BD8">
            <w:pPr>
              <w:rPr>
                <w:rFonts w:cs="Arial"/>
                <w:sz w:val="22"/>
                <w:szCs w:val="22"/>
              </w:rPr>
            </w:pPr>
            <w:r w:rsidRPr="004A613E">
              <w:rPr>
                <w:rFonts w:cs="Arial"/>
                <w:sz w:val="22"/>
                <w:szCs w:val="22"/>
              </w:rPr>
              <w:t xml:space="preserve">Ian </w:t>
            </w:r>
            <w:proofErr w:type="spellStart"/>
            <w:r w:rsidRPr="004A613E">
              <w:rPr>
                <w:rFonts w:cs="Arial"/>
                <w:sz w:val="22"/>
                <w:szCs w:val="22"/>
              </w:rPr>
              <w:t>Groeber</w:t>
            </w:r>
            <w:proofErr w:type="spellEnd"/>
            <w:r w:rsidRPr="004A613E">
              <w:rPr>
                <w:rFonts w:cs="Arial"/>
                <w:sz w:val="22"/>
                <w:szCs w:val="22"/>
              </w:rPr>
              <w:t xml:space="preserve"> </w:t>
            </w:r>
          </w:p>
          <w:p w14:paraId="1A01C505" w14:textId="55728124" w:rsidR="004817BC" w:rsidRPr="004A613E" w:rsidRDefault="004817BC" w:rsidP="6B488BD8">
            <w:pPr>
              <w:rPr>
                <w:rFonts w:cs="Arial"/>
                <w:sz w:val="22"/>
                <w:szCs w:val="22"/>
              </w:rPr>
            </w:pPr>
            <w:proofErr w:type="spellStart"/>
            <w:r w:rsidRPr="004A613E">
              <w:rPr>
                <w:rFonts w:cs="Arial"/>
                <w:sz w:val="22"/>
                <w:szCs w:val="22"/>
              </w:rPr>
              <w:t>Samual</w:t>
            </w:r>
            <w:proofErr w:type="spellEnd"/>
            <w:r w:rsidRPr="004A613E">
              <w:rPr>
                <w:rFonts w:cs="Arial"/>
                <w:sz w:val="22"/>
                <w:szCs w:val="22"/>
              </w:rPr>
              <w:t xml:space="preserve"> </w:t>
            </w:r>
            <w:proofErr w:type="spellStart"/>
            <w:r w:rsidRPr="004A613E">
              <w:rPr>
                <w:rFonts w:cs="Arial"/>
                <w:sz w:val="22"/>
                <w:szCs w:val="22"/>
              </w:rPr>
              <w:t>Janoff</w:t>
            </w:r>
            <w:proofErr w:type="spellEnd"/>
          </w:p>
          <w:p w14:paraId="24D124B0" w14:textId="3D872E82" w:rsidR="00853169" w:rsidRPr="004A613E" w:rsidRDefault="00853169" w:rsidP="6B488BD8">
            <w:pPr>
              <w:rPr>
                <w:rFonts w:cs="Arial"/>
                <w:sz w:val="22"/>
                <w:szCs w:val="22"/>
              </w:rPr>
            </w:pPr>
            <w:r w:rsidRPr="004A613E">
              <w:rPr>
                <w:rFonts w:cs="Arial"/>
                <w:sz w:val="22"/>
                <w:szCs w:val="22"/>
              </w:rPr>
              <w:t>Richard Jefferies</w:t>
            </w:r>
          </w:p>
          <w:p w14:paraId="06100094" w14:textId="38E7E2A1" w:rsidR="00853169" w:rsidRPr="004A613E" w:rsidRDefault="00853169" w:rsidP="6B488BD8">
            <w:pPr>
              <w:rPr>
                <w:rFonts w:cs="Arial"/>
                <w:sz w:val="22"/>
                <w:szCs w:val="22"/>
              </w:rPr>
            </w:pPr>
            <w:r w:rsidRPr="004A613E">
              <w:rPr>
                <w:rFonts w:cs="Arial"/>
                <w:sz w:val="22"/>
                <w:szCs w:val="22"/>
              </w:rPr>
              <w:t>Kay Roscoe</w:t>
            </w:r>
          </w:p>
          <w:p w14:paraId="32EDFD1A" w14:textId="2F34A0E1" w:rsidR="00853169" w:rsidRPr="004A613E" w:rsidRDefault="00853169" w:rsidP="6B488BD8">
            <w:pPr>
              <w:rPr>
                <w:rFonts w:cs="Arial"/>
                <w:sz w:val="22"/>
                <w:szCs w:val="22"/>
              </w:rPr>
            </w:pPr>
            <w:r w:rsidRPr="004A613E">
              <w:rPr>
                <w:rFonts w:cs="Arial"/>
                <w:sz w:val="22"/>
                <w:szCs w:val="22"/>
              </w:rPr>
              <w:t>Simon Kersey</w:t>
            </w:r>
          </w:p>
          <w:p w14:paraId="110CA78A" w14:textId="059760CB" w:rsidR="00853169" w:rsidRPr="004A613E" w:rsidRDefault="00F83B4B" w:rsidP="6B488BD8">
            <w:pPr>
              <w:rPr>
                <w:rFonts w:cs="Arial"/>
                <w:sz w:val="22"/>
                <w:szCs w:val="22"/>
              </w:rPr>
            </w:pPr>
            <w:r w:rsidRPr="004A613E">
              <w:rPr>
                <w:rFonts w:cs="Arial"/>
                <w:sz w:val="22"/>
                <w:szCs w:val="22"/>
              </w:rPr>
              <w:t>Lynn McCallum</w:t>
            </w:r>
          </w:p>
          <w:p w14:paraId="1D278DBF" w14:textId="77777777" w:rsidR="00F83B4B" w:rsidRPr="004A613E" w:rsidRDefault="00F83B4B" w:rsidP="00F83B4B">
            <w:pPr>
              <w:rPr>
                <w:rFonts w:cs="Arial"/>
                <w:sz w:val="22"/>
                <w:szCs w:val="22"/>
              </w:rPr>
            </w:pPr>
            <w:r w:rsidRPr="004A613E">
              <w:rPr>
                <w:rFonts w:cs="Arial"/>
                <w:sz w:val="22"/>
                <w:szCs w:val="22"/>
              </w:rPr>
              <w:t>Sarah O’Connor</w:t>
            </w:r>
          </w:p>
          <w:p w14:paraId="1156E64A" w14:textId="77777777" w:rsidR="00F83B4B" w:rsidRPr="004A613E" w:rsidRDefault="00F83B4B" w:rsidP="00F83B4B">
            <w:pPr>
              <w:rPr>
                <w:rFonts w:cs="Arial"/>
                <w:sz w:val="22"/>
                <w:szCs w:val="22"/>
              </w:rPr>
            </w:pPr>
            <w:r w:rsidRPr="004A613E">
              <w:rPr>
                <w:rFonts w:cs="Arial"/>
                <w:sz w:val="22"/>
                <w:szCs w:val="22"/>
              </w:rPr>
              <w:t>Omer Aziz</w:t>
            </w:r>
          </w:p>
          <w:p w14:paraId="1B6908BE" w14:textId="5F1AE77A" w:rsidR="00F83B4B" w:rsidRPr="004A613E" w:rsidRDefault="008F1B84" w:rsidP="6B488BD8">
            <w:pPr>
              <w:rPr>
                <w:rFonts w:cs="Arial"/>
                <w:sz w:val="22"/>
                <w:szCs w:val="22"/>
              </w:rPr>
            </w:pPr>
            <w:r w:rsidRPr="004A613E">
              <w:rPr>
                <w:rFonts w:cs="Arial"/>
                <w:sz w:val="22"/>
                <w:szCs w:val="22"/>
              </w:rPr>
              <w:t>Polly Powell</w:t>
            </w:r>
          </w:p>
          <w:p w14:paraId="262F1CF9" w14:textId="14E27DD0" w:rsidR="008F1B84" w:rsidRPr="004A613E" w:rsidRDefault="008F1B84" w:rsidP="6B488BD8">
            <w:pPr>
              <w:rPr>
                <w:rFonts w:cs="Arial"/>
                <w:sz w:val="22"/>
                <w:szCs w:val="22"/>
              </w:rPr>
            </w:pPr>
            <w:r w:rsidRPr="004A613E">
              <w:rPr>
                <w:rFonts w:cs="Arial"/>
                <w:sz w:val="22"/>
                <w:szCs w:val="22"/>
              </w:rPr>
              <w:t>Ray Jones</w:t>
            </w:r>
          </w:p>
          <w:p w14:paraId="50014514" w14:textId="7E54E4F6" w:rsidR="008F1B84" w:rsidRPr="004A613E" w:rsidRDefault="008F1B84" w:rsidP="6B488BD8">
            <w:pPr>
              <w:rPr>
                <w:rFonts w:cs="Arial"/>
                <w:sz w:val="22"/>
                <w:szCs w:val="22"/>
              </w:rPr>
            </w:pPr>
            <w:r w:rsidRPr="004A613E">
              <w:rPr>
                <w:rFonts w:cs="Arial"/>
                <w:sz w:val="22"/>
                <w:szCs w:val="22"/>
              </w:rPr>
              <w:t>Rebecca Williams-Lock</w:t>
            </w:r>
          </w:p>
          <w:p w14:paraId="19E0B7CB" w14:textId="77C844FE" w:rsidR="008F1B84" w:rsidRPr="004A613E" w:rsidRDefault="008F1B84" w:rsidP="6B488BD8">
            <w:pPr>
              <w:rPr>
                <w:rFonts w:cs="Arial"/>
                <w:sz w:val="22"/>
                <w:szCs w:val="22"/>
              </w:rPr>
            </w:pPr>
            <w:r w:rsidRPr="004A613E">
              <w:rPr>
                <w:rFonts w:cs="Arial"/>
                <w:sz w:val="22"/>
                <w:szCs w:val="22"/>
              </w:rPr>
              <w:t>Rebekah Thomas</w:t>
            </w:r>
          </w:p>
          <w:p w14:paraId="590BC107" w14:textId="2C290F0D" w:rsidR="00E35CA7" w:rsidRPr="004A613E" w:rsidRDefault="00E35CA7" w:rsidP="6B488BD8">
            <w:pPr>
              <w:rPr>
                <w:rFonts w:cs="Arial"/>
                <w:sz w:val="22"/>
                <w:szCs w:val="22"/>
              </w:rPr>
            </w:pPr>
            <w:r w:rsidRPr="004A613E">
              <w:rPr>
                <w:rFonts w:cs="Arial"/>
                <w:sz w:val="22"/>
                <w:szCs w:val="22"/>
              </w:rPr>
              <w:t>Ruth Wilson</w:t>
            </w:r>
          </w:p>
          <w:p w14:paraId="3E333D50" w14:textId="56E2AA3D" w:rsidR="00E35CA7" w:rsidRPr="004A613E" w:rsidRDefault="00E35CA7" w:rsidP="6B488BD8">
            <w:pPr>
              <w:rPr>
                <w:rFonts w:cs="Arial"/>
                <w:sz w:val="22"/>
                <w:szCs w:val="22"/>
              </w:rPr>
            </w:pPr>
            <w:r w:rsidRPr="004A613E">
              <w:rPr>
                <w:rFonts w:cs="Arial"/>
                <w:sz w:val="22"/>
                <w:szCs w:val="22"/>
              </w:rPr>
              <w:t>Sarah Ireland</w:t>
            </w:r>
          </w:p>
          <w:p w14:paraId="6140DFFB" w14:textId="2B16768E" w:rsidR="004817BC" w:rsidRPr="004A613E" w:rsidRDefault="00E35CA7" w:rsidP="6B488BD8">
            <w:pPr>
              <w:rPr>
                <w:rFonts w:cs="Arial"/>
                <w:sz w:val="22"/>
                <w:szCs w:val="22"/>
              </w:rPr>
            </w:pPr>
            <w:r w:rsidRPr="004A613E">
              <w:rPr>
                <w:rFonts w:cs="Arial"/>
                <w:sz w:val="22"/>
                <w:szCs w:val="22"/>
              </w:rPr>
              <w:t>Shona Hill</w:t>
            </w:r>
          </w:p>
          <w:p w14:paraId="17CEE474" w14:textId="76B1CF62" w:rsidR="00BF76DF" w:rsidRPr="004A613E" w:rsidRDefault="00BF76DF" w:rsidP="6B488BD8">
            <w:pPr>
              <w:rPr>
                <w:rFonts w:cs="Arial"/>
                <w:sz w:val="22"/>
                <w:szCs w:val="22"/>
              </w:rPr>
            </w:pPr>
            <w:r w:rsidRPr="004A613E">
              <w:rPr>
                <w:rFonts w:cs="Arial"/>
                <w:sz w:val="22"/>
                <w:szCs w:val="22"/>
              </w:rPr>
              <w:t>Maria Smith</w:t>
            </w:r>
          </w:p>
          <w:p w14:paraId="1E6DE1D5" w14:textId="64865DC7" w:rsidR="00BF76DF" w:rsidRPr="004A613E" w:rsidRDefault="00BF76DF" w:rsidP="6B488BD8">
            <w:pPr>
              <w:rPr>
                <w:rFonts w:cs="Arial"/>
                <w:sz w:val="22"/>
                <w:szCs w:val="22"/>
              </w:rPr>
            </w:pPr>
            <w:r w:rsidRPr="004A613E">
              <w:rPr>
                <w:rFonts w:cs="Arial"/>
                <w:sz w:val="22"/>
                <w:szCs w:val="22"/>
              </w:rPr>
              <w:t>Kate Thomson</w:t>
            </w:r>
          </w:p>
          <w:p w14:paraId="6F2E1E3B" w14:textId="47BE0160" w:rsidR="6B488BD8" w:rsidRPr="004A613E" w:rsidRDefault="004A613E" w:rsidP="6B488BD8">
            <w:pPr>
              <w:rPr>
                <w:rFonts w:cs="Arial"/>
                <w:sz w:val="22"/>
                <w:szCs w:val="22"/>
              </w:rPr>
            </w:pPr>
            <w:r w:rsidRPr="004A613E">
              <w:rPr>
                <w:rFonts w:cs="Arial"/>
                <w:sz w:val="22"/>
                <w:szCs w:val="22"/>
              </w:rPr>
              <w:t>Victoria Rata</w:t>
            </w:r>
          </w:p>
          <w:p w14:paraId="34CF7174" w14:textId="4715930D" w:rsidR="6B488BD8" w:rsidRPr="004A613E" w:rsidRDefault="6B488BD8" w:rsidP="6B488BD8">
            <w:pPr>
              <w:rPr>
                <w:rFonts w:cs="Arial"/>
                <w:sz w:val="22"/>
                <w:szCs w:val="22"/>
              </w:rPr>
            </w:pPr>
            <w:r w:rsidRPr="004A613E">
              <w:rPr>
                <w:rFonts w:cs="Arial"/>
                <w:sz w:val="22"/>
                <w:szCs w:val="22"/>
              </w:rPr>
              <w:t>Hisham Khalil</w:t>
            </w:r>
          </w:p>
          <w:p w14:paraId="6121AA96" w14:textId="1FCE83F8" w:rsidR="6B488BD8" w:rsidRPr="004A613E" w:rsidRDefault="6B488BD8" w:rsidP="6B488BD8">
            <w:pPr>
              <w:rPr>
                <w:rFonts w:cs="Arial"/>
                <w:sz w:val="22"/>
                <w:szCs w:val="22"/>
              </w:rPr>
            </w:pPr>
            <w:r w:rsidRPr="004A613E">
              <w:rPr>
                <w:rFonts w:cs="Arial"/>
                <w:sz w:val="22"/>
                <w:szCs w:val="22"/>
              </w:rPr>
              <w:t xml:space="preserve">James </w:t>
            </w:r>
            <w:proofErr w:type="spellStart"/>
            <w:r w:rsidRPr="004A613E">
              <w:rPr>
                <w:rFonts w:cs="Arial"/>
                <w:sz w:val="22"/>
                <w:szCs w:val="22"/>
              </w:rPr>
              <w:t>Hambridge</w:t>
            </w:r>
            <w:proofErr w:type="spellEnd"/>
          </w:p>
          <w:p w14:paraId="4F69BCFB" w14:textId="77E543FC" w:rsidR="00611748" w:rsidRPr="004A613E" w:rsidRDefault="00611748" w:rsidP="6B488BD8">
            <w:pPr>
              <w:rPr>
                <w:rFonts w:cs="Arial"/>
                <w:sz w:val="22"/>
                <w:szCs w:val="22"/>
              </w:rPr>
            </w:pPr>
            <w:r w:rsidRPr="004A613E">
              <w:rPr>
                <w:rFonts w:cs="Arial"/>
                <w:sz w:val="22"/>
                <w:szCs w:val="22"/>
              </w:rPr>
              <w:t xml:space="preserve">Roland </w:t>
            </w:r>
            <w:proofErr w:type="spellStart"/>
            <w:r w:rsidRPr="004A613E">
              <w:rPr>
                <w:rFonts w:cs="Arial"/>
                <w:sz w:val="22"/>
                <w:szCs w:val="22"/>
              </w:rPr>
              <w:t>Gude</w:t>
            </w:r>
            <w:proofErr w:type="spellEnd"/>
          </w:p>
          <w:p w14:paraId="316E0938" w14:textId="2AA3EE02" w:rsidR="00EE20AB" w:rsidRPr="004A613E" w:rsidRDefault="00EE20AB" w:rsidP="6B488BD8">
            <w:pPr>
              <w:rPr>
                <w:rFonts w:cs="Arial"/>
                <w:sz w:val="22"/>
                <w:szCs w:val="22"/>
              </w:rPr>
            </w:pPr>
            <w:r w:rsidRPr="004A613E">
              <w:rPr>
                <w:rFonts w:cs="Arial"/>
                <w:sz w:val="22"/>
                <w:szCs w:val="22"/>
              </w:rPr>
              <w:t>Ann Gallagher</w:t>
            </w:r>
          </w:p>
          <w:p w14:paraId="2E012858" w14:textId="4276D997" w:rsidR="00B53DCA" w:rsidRPr="004A613E" w:rsidRDefault="00BC42D6" w:rsidP="24E19E7B">
            <w:pPr>
              <w:rPr>
                <w:rFonts w:cs="Arial"/>
                <w:sz w:val="22"/>
                <w:szCs w:val="22"/>
              </w:rPr>
            </w:pPr>
            <w:proofErr w:type="spellStart"/>
            <w:r w:rsidRPr="004A613E">
              <w:rPr>
                <w:rFonts w:cs="Arial"/>
                <w:sz w:val="22"/>
                <w:szCs w:val="22"/>
              </w:rPr>
              <w:t>La</w:t>
            </w:r>
            <w:r w:rsidR="001A2119" w:rsidRPr="004A613E">
              <w:rPr>
                <w:rFonts w:cs="Arial"/>
                <w:sz w:val="22"/>
                <w:szCs w:val="22"/>
              </w:rPr>
              <w:t>i</w:t>
            </w:r>
            <w:r w:rsidRPr="004A613E">
              <w:rPr>
                <w:rFonts w:cs="Arial"/>
                <w:sz w:val="22"/>
                <w:szCs w:val="22"/>
              </w:rPr>
              <w:t>ra</w:t>
            </w:r>
            <w:proofErr w:type="spellEnd"/>
            <w:r w:rsidRPr="004A613E">
              <w:rPr>
                <w:rFonts w:cs="Arial"/>
                <w:sz w:val="22"/>
                <w:szCs w:val="22"/>
              </w:rPr>
              <w:t xml:space="preserve"> Pearson</w:t>
            </w:r>
          </w:p>
          <w:p w14:paraId="6B22339C" w14:textId="46E7693B" w:rsidR="00B53DCA" w:rsidRPr="004A613E" w:rsidRDefault="00B53DCA" w:rsidP="008F1B84">
            <w:pPr>
              <w:rPr>
                <w:rFonts w:cs="Arial"/>
                <w:sz w:val="22"/>
                <w:szCs w:val="22"/>
              </w:rPr>
            </w:pPr>
          </w:p>
        </w:tc>
      </w:tr>
      <w:tr w:rsidR="008434D0" w:rsidRPr="00B22959" w14:paraId="20A4742B" w14:textId="77777777" w:rsidTr="6B488BD8">
        <w:tc>
          <w:tcPr>
            <w:tcW w:w="2476" w:type="dxa"/>
            <w:tcBorders>
              <w:bottom w:val="single" w:sz="4" w:space="0" w:color="auto"/>
            </w:tcBorders>
          </w:tcPr>
          <w:p w14:paraId="488DC977" w14:textId="77777777" w:rsidR="008434D0" w:rsidRPr="00B22959" w:rsidRDefault="008434D0" w:rsidP="00063166">
            <w:pPr>
              <w:rPr>
                <w:rFonts w:cs="Arial"/>
                <w:sz w:val="22"/>
                <w:szCs w:val="22"/>
              </w:rPr>
            </w:pPr>
            <w:r w:rsidRPr="00B22959">
              <w:rPr>
                <w:rFonts w:cs="Arial"/>
                <w:sz w:val="22"/>
                <w:szCs w:val="22"/>
              </w:rPr>
              <w:t>Apologies:</w:t>
            </w:r>
          </w:p>
        </w:tc>
        <w:tc>
          <w:tcPr>
            <w:tcW w:w="6534" w:type="dxa"/>
            <w:tcBorders>
              <w:bottom w:val="single" w:sz="4" w:space="0" w:color="auto"/>
            </w:tcBorders>
          </w:tcPr>
          <w:p w14:paraId="6A1A2770" w14:textId="39098DC7" w:rsidR="24E19E7B" w:rsidRDefault="24E19E7B" w:rsidP="24E19E7B">
            <w:pPr>
              <w:rPr>
                <w:rFonts w:cs="Arial"/>
                <w:sz w:val="22"/>
                <w:szCs w:val="22"/>
              </w:rPr>
            </w:pPr>
            <w:r w:rsidRPr="24E19E7B">
              <w:rPr>
                <w:rFonts w:cs="Arial"/>
                <w:sz w:val="22"/>
                <w:szCs w:val="22"/>
              </w:rPr>
              <w:t>Giovanna Edwards</w:t>
            </w:r>
          </w:p>
          <w:p w14:paraId="1E959905" w14:textId="1B2FA127" w:rsidR="008A02F6" w:rsidRPr="00192248" w:rsidRDefault="00730847" w:rsidP="24E19E7B">
            <w:pPr>
              <w:rPr>
                <w:rFonts w:cs="Arial"/>
                <w:sz w:val="22"/>
                <w:szCs w:val="22"/>
              </w:rPr>
            </w:pPr>
            <w:r w:rsidRPr="24E19E7B">
              <w:rPr>
                <w:rFonts w:cs="Arial"/>
                <w:sz w:val="22"/>
                <w:szCs w:val="22"/>
              </w:rPr>
              <w:t>Stephen Haupt</w:t>
            </w:r>
          </w:p>
          <w:p w14:paraId="39E33759" w14:textId="6238D6F3" w:rsidR="24E19E7B" w:rsidRDefault="24E19E7B" w:rsidP="24E19E7B">
            <w:pPr>
              <w:rPr>
                <w:rFonts w:cs="Arial"/>
                <w:sz w:val="22"/>
                <w:szCs w:val="22"/>
              </w:rPr>
            </w:pPr>
            <w:r w:rsidRPr="24E19E7B">
              <w:rPr>
                <w:rFonts w:cs="Arial"/>
                <w:sz w:val="22"/>
                <w:szCs w:val="22"/>
              </w:rPr>
              <w:t>Stephen Booth</w:t>
            </w:r>
          </w:p>
          <w:p w14:paraId="68ED6B11" w14:textId="063F1ECF" w:rsidR="24E19E7B" w:rsidRDefault="24E19E7B" w:rsidP="24E19E7B">
            <w:pPr>
              <w:rPr>
                <w:rFonts w:cs="Arial"/>
                <w:sz w:val="22"/>
                <w:szCs w:val="22"/>
              </w:rPr>
            </w:pPr>
            <w:r w:rsidRPr="24E19E7B">
              <w:rPr>
                <w:rFonts w:cs="Arial"/>
                <w:sz w:val="22"/>
                <w:szCs w:val="22"/>
              </w:rPr>
              <w:t>Alan Jervis</w:t>
            </w:r>
          </w:p>
          <w:p w14:paraId="09A26F34" w14:textId="0EA483CE" w:rsidR="24E19E7B" w:rsidRDefault="24E19E7B" w:rsidP="24E19E7B">
            <w:pPr>
              <w:rPr>
                <w:rFonts w:cs="Arial"/>
                <w:sz w:val="22"/>
                <w:szCs w:val="22"/>
              </w:rPr>
            </w:pPr>
            <w:r w:rsidRPr="24E19E7B">
              <w:rPr>
                <w:rFonts w:cs="Arial"/>
                <w:sz w:val="22"/>
                <w:szCs w:val="22"/>
              </w:rPr>
              <w:t>Alice Girling</w:t>
            </w:r>
          </w:p>
          <w:p w14:paraId="377836D9" w14:textId="6DA8EFD7" w:rsidR="24E19E7B" w:rsidRDefault="24E19E7B" w:rsidP="24E19E7B">
            <w:pPr>
              <w:rPr>
                <w:rFonts w:cs="Arial"/>
                <w:sz w:val="22"/>
                <w:szCs w:val="22"/>
              </w:rPr>
            </w:pPr>
            <w:r w:rsidRPr="24E19E7B">
              <w:rPr>
                <w:rFonts w:cs="Arial"/>
                <w:sz w:val="22"/>
                <w:szCs w:val="22"/>
              </w:rPr>
              <w:t>Katie Cornthwaite</w:t>
            </w:r>
          </w:p>
          <w:p w14:paraId="2CE6BF93" w14:textId="268001A9" w:rsidR="24E19E7B" w:rsidRDefault="24E19E7B" w:rsidP="24E19E7B">
            <w:pPr>
              <w:rPr>
                <w:rFonts w:cs="Arial"/>
                <w:sz w:val="22"/>
                <w:szCs w:val="22"/>
              </w:rPr>
            </w:pPr>
            <w:r w:rsidRPr="24E19E7B">
              <w:rPr>
                <w:rFonts w:cs="Arial"/>
                <w:sz w:val="22"/>
                <w:szCs w:val="22"/>
              </w:rPr>
              <w:t>Lisa Merrett</w:t>
            </w:r>
          </w:p>
          <w:p w14:paraId="3B7C0F75" w14:textId="16940D31" w:rsidR="24E19E7B" w:rsidRDefault="24E19E7B" w:rsidP="24E19E7B">
            <w:pPr>
              <w:rPr>
                <w:rFonts w:cs="Arial"/>
                <w:sz w:val="22"/>
                <w:szCs w:val="22"/>
              </w:rPr>
            </w:pPr>
            <w:r w:rsidRPr="24E19E7B">
              <w:rPr>
                <w:rFonts w:cs="Arial"/>
                <w:sz w:val="22"/>
                <w:szCs w:val="22"/>
              </w:rPr>
              <w:t>Clare Van Hamel</w:t>
            </w:r>
          </w:p>
          <w:p w14:paraId="50BFF0A6" w14:textId="44609C53" w:rsidR="24E19E7B" w:rsidRDefault="24E19E7B" w:rsidP="24E19E7B">
            <w:pPr>
              <w:rPr>
                <w:rFonts w:cs="Arial"/>
                <w:sz w:val="22"/>
                <w:szCs w:val="22"/>
              </w:rPr>
            </w:pPr>
            <w:r w:rsidRPr="24E19E7B">
              <w:rPr>
                <w:rFonts w:cs="Arial"/>
                <w:sz w:val="22"/>
                <w:szCs w:val="22"/>
              </w:rPr>
              <w:t>Kerri Holden</w:t>
            </w:r>
          </w:p>
          <w:p w14:paraId="3FB0F240" w14:textId="609E6FAA" w:rsidR="24E19E7B" w:rsidRDefault="24E19E7B" w:rsidP="24E19E7B">
            <w:pPr>
              <w:rPr>
                <w:rFonts w:cs="Arial"/>
                <w:sz w:val="22"/>
                <w:szCs w:val="22"/>
              </w:rPr>
            </w:pPr>
            <w:r w:rsidRPr="24E19E7B">
              <w:rPr>
                <w:rFonts w:cs="Arial"/>
                <w:sz w:val="22"/>
                <w:szCs w:val="22"/>
              </w:rPr>
              <w:t>Deborah Glennie</w:t>
            </w:r>
          </w:p>
          <w:p w14:paraId="35F6CB01" w14:textId="6FF3BD47" w:rsidR="24E19E7B" w:rsidRDefault="24E19E7B" w:rsidP="24E19E7B">
            <w:pPr>
              <w:rPr>
                <w:rFonts w:cs="Arial"/>
                <w:sz w:val="22"/>
                <w:szCs w:val="22"/>
              </w:rPr>
            </w:pPr>
            <w:r w:rsidRPr="6BD82C64">
              <w:rPr>
                <w:rFonts w:cs="Arial"/>
                <w:sz w:val="22"/>
                <w:szCs w:val="22"/>
              </w:rPr>
              <w:t>Rozz McDonald</w:t>
            </w:r>
          </w:p>
          <w:p w14:paraId="7A885BAA" w14:textId="6B01F84E" w:rsidR="6BD82C64" w:rsidRDefault="6BD82C64" w:rsidP="6BD82C64">
            <w:pPr>
              <w:rPr>
                <w:rFonts w:cs="Arial"/>
                <w:sz w:val="22"/>
                <w:szCs w:val="22"/>
              </w:rPr>
            </w:pPr>
            <w:r w:rsidRPr="6BD82C64">
              <w:rPr>
                <w:rFonts w:cs="Arial"/>
                <w:sz w:val="22"/>
                <w:szCs w:val="22"/>
              </w:rPr>
              <w:t xml:space="preserve">Daryl </w:t>
            </w:r>
            <w:proofErr w:type="spellStart"/>
            <w:r w:rsidRPr="6BD82C64">
              <w:rPr>
                <w:rFonts w:cs="Arial"/>
                <w:sz w:val="22"/>
                <w:szCs w:val="22"/>
              </w:rPr>
              <w:t>Thorp-Jones</w:t>
            </w:r>
            <w:proofErr w:type="spellEnd"/>
          </w:p>
          <w:p w14:paraId="031AEF02" w14:textId="0A75C16B" w:rsidR="6BD82C64" w:rsidRDefault="6BD82C64" w:rsidP="6BD82C64">
            <w:pPr>
              <w:rPr>
                <w:rFonts w:cs="Arial"/>
                <w:sz w:val="22"/>
                <w:szCs w:val="22"/>
              </w:rPr>
            </w:pPr>
            <w:r w:rsidRPr="6BD82C64">
              <w:rPr>
                <w:rFonts w:cs="Arial"/>
                <w:sz w:val="22"/>
                <w:szCs w:val="22"/>
              </w:rPr>
              <w:lastRenderedPageBreak/>
              <w:t>Robert Lutyens</w:t>
            </w:r>
          </w:p>
          <w:p w14:paraId="11C78F0C" w14:textId="118EC773" w:rsidR="6BD82C64" w:rsidRDefault="6BD82C64" w:rsidP="6BD82C64">
            <w:pPr>
              <w:rPr>
                <w:rFonts w:cs="Arial"/>
                <w:sz w:val="22"/>
                <w:szCs w:val="22"/>
              </w:rPr>
            </w:pPr>
            <w:r w:rsidRPr="6BD82C64">
              <w:rPr>
                <w:rFonts w:cs="Arial"/>
                <w:sz w:val="22"/>
                <w:szCs w:val="22"/>
              </w:rPr>
              <w:t>Emily Foote</w:t>
            </w:r>
          </w:p>
          <w:p w14:paraId="5AB238A3" w14:textId="1F6F0D9E" w:rsidR="00B53DCA" w:rsidRPr="00695D34" w:rsidRDefault="6BD82C64" w:rsidP="6BD82C64">
            <w:pPr>
              <w:rPr>
                <w:rFonts w:cs="Arial"/>
                <w:sz w:val="22"/>
                <w:szCs w:val="22"/>
              </w:rPr>
            </w:pPr>
            <w:r w:rsidRPr="6BD82C64">
              <w:rPr>
                <w:rFonts w:cs="Arial"/>
                <w:sz w:val="22"/>
                <w:szCs w:val="22"/>
              </w:rPr>
              <w:t>Clare Van Hamel</w:t>
            </w:r>
          </w:p>
          <w:p w14:paraId="4CE45806" w14:textId="4C7E5C58" w:rsidR="00B53DCA" w:rsidRPr="00695D34" w:rsidRDefault="6BD82C64" w:rsidP="6B488BD8">
            <w:pPr>
              <w:rPr>
                <w:rFonts w:cs="Arial"/>
                <w:sz w:val="22"/>
                <w:szCs w:val="22"/>
              </w:rPr>
            </w:pPr>
            <w:r w:rsidRPr="6B488BD8">
              <w:rPr>
                <w:rFonts w:cs="Arial"/>
                <w:sz w:val="22"/>
                <w:szCs w:val="22"/>
              </w:rPr>
              <w:t>Helen Winter</w:t>
            </w:r>
          </w:p>
          <w:p w14:paraId="3F16F529" w14:textId="6DBB8F71" w:rsidR="00B53DCA" w:rsidRPr="00695D34" w:rsidRDefault="6B488BD8" w:rsidP="6B488BD8">
            <w:pPr>
              <w:rPr>
                <w:rFonts w:cs="Arial"/>
                <w:sz w:val="22"/>
                <w:szCs w:val="22"/>
              </w:rPr>
            </w:pPr>
            <w:r w:rsidRPr="6B488BD8">
              <w:rPr>
                <w:rFonts w:cs="Arial"/>
                <w:sz w:val="22"/>
                <w:szCs w:val="22"/>
              </w:rPr>
              <w:t>Chris Jacobs</w:t>
            </w:r>
          </w:p>
          <w:p w14:paraId="31B4A155" w14:textId="4B299338" w:rsidR="00B53DCA" w:rsidRPr="00695D34" w:rsidRDefault="6B488BD8" w:rsidP="6B488BD8">
            <w:pPr>
              <w:rPr>
                <w:rFonts w:cs="Arial"/>
                <w:sz w:val="22"/>
                <w:szCs w:val="22"/>
              </w:rPr>
            </w:pPr>
            <w:r w:rsidRPr="6B488BD8">
              <w:rPr>
                <w:rFonts w:cs="Arial"/>
                <w:sz w:val="22"/>
                <w:szCs w:val="22"/>
              </w:rPr>
              <w:t>Ursula Rolfe</w:t>
            </w:r>
          </w:p>
          <w:p w14:paraId="54BB2642" w14:textId="504CE3B3" w:rsidR="00B53DCA" w:rsidRPr="00695D34" w:rsidRDefault="6B488BD8" w:rsidP="6B488BD8">
            <w:pPr>
              <w:rPr>
                <w:rFonts w:cs="Arial"/>
                <w:sz w:val="22"/>
                <w:szCs w:val="22"/>
              </w:rPr>
            </w:pPr>
            <w:r w:rsidRPr="6B488BD8">
              <w:rPr>
                <w:rFonts w:cs="Arial"/>
                <w:sz w:val="22"/>
                <w:szCs w:val="22"/>
              </w:rPr>
              <w:t>Lucy Watkins</w:t>
            </w:r>
          </w:p>
          <w:p w14:paraId="0F792129" w14:textId="42C984A5" w:rsidR="00B53DCA" w:rsidRPr="00695D34" w:rsidRDefault="6B488BD8" w:rsidP="6B488BD8">
            <w:pPr>
              <w:rPr>
                <w:rFonts w:cs="Arial"/>
                <w:sz w:val="22"/>
                <w:szCs w:val="22"/>
              </w:rPr>
            </w:pPr>
            <w:r w:rsidRPr="6B488BD8">
              <w:rPr>
                <w:rFonts w:cs="Arial"/>
                <w:sz w:val="22"/>
                <w:szCs w:val="22"/>
              </w:rPr>
              <w:t>Jessica Scott</w:t>
            </w:r>
          </w:p>
          <w:p w14:paraId="0276BFB0" w14:textId="5D57619A" w:rsidR="00B53DCA" w:rsidRPr="00695D34" w:rsidRDefault="00B53DCA" w:rsidP="6BD82C64">
            <w:pPr>
              <w:rPr>
                <w:rFonts w:cs="Arial"/>
                <w:sz w:val="22"/>
                <w:szCs w:val="22"/>
              </w:rPr>
            </w:pPr>
          </w:p>
        </w:tc>
      </w:tr>
      <w:tr w:rsidR="008434D0" w:rsidRPr="00B22959" w14:paraId="68FC0CA4" w14:textId="77777777" w:rsidTr="6B488BD8">
        <w:tc>
          <w:tcPr>
            <w:tcW w:w="2476" w:type="dxa"/>
            <w:tcBorders>
              <w:top w:val="single" w:sz="4" w:space="0" w:color="auto"/>
              <w:left w:val="nil"/>
              <w:bottom w:val="nil"/>
              <w:right w:val="nil"/>
            </w:tcBorders>
          </w:tcPr>
          <w:p w14:paraId="19859C9D" w14:textId="77777777" w:rsidR="008434D0" w:rsidRPr="00B22959" w:rsidRDefault="008434D0" w:rsidP="00063166">
            <w:pPr>
              <w:rPr>
                <w:rFonts w:cs="Arial"/>
              </w:rPr>
            </w:pPr>
          </w:p>
        </w:tc>
        <w:tc>
          <w:tcPr>
            <w:tcW w:w="6534" w:type="dxa"/>
            <w:tcBorders>
              <w:top w:val="single" w:sz="4" w:space="0" w:color="auto"/>
              <w:left w:val="nil"/>
              <w:bottom w:val="nil"/>
              <w:right w:val="nil"/>
            </w:tcBorders>
          </w:tcPr>
          <w:p w14:paraId="35D5DFEB" w14:textId="77777777" w:rsidR="008434D0" w:rsidRPr="009B179A" w:rsidRDefault="008434D0" w:rsidP="008434D0">
            <w:pPr>
              <w:rPr>
                <w:rFonts w:cs="Arial"/>
                <w:b/>
                <w:bCs/>
                <w:lang w:val="en-US"/>
              </w:rPr>
            </w:pPr>
          </w:p>
        </w:tc>
      </w:tr>
    </w:tbl>
    <w:p w14:paraId="53A15439" w14:textId="6F290431" w:rsidR="004D74F7" w:rsidRDefault="004D74F7">
      <w:pPr>
        <w:rPr>
          <w:lang w:val="en-US"/>
        </w:rPr>
      </w:pPr>
    </w:p>
    <w:tbl>
      <w:tblPr>
        <w:tblStyle w:val="TableGrid"/>
        <w:tblW w:w="0" w:type="auto"/>
        <w:tblLook w:val="04A0" w:firstRow="1" w:lastRow="0" w:firstColumn="1" w:lastColumn="0" w:noHBand="0" w:noVBand="1"/>
      </w:tblPr>
      <w:tblGrid>
        <w:gridCol w:w="9016"/>
      </w:tblGrid>
      <w:tr w:rsidR="001916AA" w14:paraId="74AEDC59" w14:textId="77777777" w:rsidTr="6B488BD8">
        <w:tc>
          <w:tcPr>
            <w:tcW w:w="9016" w:type="dxa"/>
          </w:tcPr>
          <w:p w14:paraId="7D429C4D" w14:textId="21B6068E" w:rsidR="002A1869" w:rsidRPr="002B001F" w:rsidRDefault="396323D8" w:rsidP="002A1869">
            <w:pPr>
              <w:rPr>
                <w:rFonts w:asciiTheme="majorHAnsi" w:hAnsiTheme="majorHAnsi" w:cstheme="majorHAnsi"/>
                <w:lang w:val="en-US"/>
              </w:rPr>
            </w:pPr>
            <w:r w:rsidRPr="002B001F">
              <w:rPr>
                <w:rFonts w:asciiTheme="majorHAnsi" w:hAnsiTheme="majorHAnsi" w:cstheme="majorHAnsi"/>
                <w:b/>
                <w:bCs/>
                <w:sz w:val="28"/>
                <w:szCs w:val="28"/>
                <w:lang w:val="en-US"/>
              </w:rPr>
              <w:t>Welcome and Introductions</w:t>
            </w:r>
            <w:r w:rsidRPr="002B001F">
              <w:rPr>
                <w:rFonts w:asciiTheme="majorHAnsi" w:hAnsiTheme="majorHAnsi" w:cstheme="majorHAnsi"/>
                <w:sz w:val="28"/>
                <w:szCs w:val="28"/>
                <w:lang w:val="en-US"/>
              </w:rPr>
              <w:t xml:space="preserve"> – </w:t>
            </w:r>
            <w:r w:rsidRPr="002B001F">
              <w:rPr>
                <w:rFonts w:asciiTheme="majorHAnsi" w:hAnsiTheme="majorHAnsi" w:cstheme="majorHAnsi"/>
                <w:lang w:val="en-US"/>
              </w:rPr>
              <w:t>DFT &amp; WT</w:t>
            </w:r>
          </w:p>
          <w:p w14:paraId="797C6ABE" w14:textId="35EE37A3" w:rsidR="002A1869" w:rsidRPr="002B001F" w:rsidRDefault="002A1869" w:rsidP="6B488BD8">
            <w:pPr>
              <w:rPr>
                <w:rFonts w:asciiTheme="majorHAnsi" w:hAnsiTheme="majorHAnsi" w:cstheme="majorHAnsi"/>
                <w:lang w:val="en-US"/>
              </w:rPr>
            </w:pPr>
          </w:p>
          <w:p w14:paraId="776B548E" w14:textId="66EE67EC" w:rsidR="002A1869" w:rsidRPr="002B001F" w:rsidRDefault="6B488BD8" w:rsidP="6B488BD8">
            <w:pPr>
              <w:rPr>
                <w:rFonts w:asciiTheme="majorHAnsi" w:eastAsiaTheme="majorEastAsia" w:hAnsiTheme="majorHAnsi" w:cstheme="majorHAnsi"/>
                <w:i/>
                <w:iCs/>
                <w:lang w:val="en-US"/>
              </w:rPr>
            </w:pPr>
            <w:r w:rsidRPr="002B001F">
              <w:rPr>
                <w:rFonts w:asciiTheme="majorHAnsi" w:eastAsiaTheme="majorEastAsia" w:hAnsiTheme="majorHAnsi" w:cstheme="majorHAnsi"/>
                <w:i/>
                <w:iCs/>
                <w:lang w:val="en-US"/>
              </w:rPr>
              <w:t>Both ADs introduce role in Simulation Network</w:t>
            </w:r>
          </w:p>
          <w:p w14:paraId="40D27190" w14:textId="2F1D3D4B" w:rsidR="002A1869" w:rsidRPr="002B001F" w:rsidRDefault="002A1869" w:rsidP="6B488BD8">
            <w:pPr>
              <w:rPr>
                <w:rFonts w:asciiTheme="majorHAnsi" w:hAnsiTheme="majorHAnsi" w:cstheme="majorHAnsi"/>
                <w:lang w:val="en-US"/>
              </w:rPr>
            </w:pPr>
          </w:p>
          <w:p w14:paraId="7F731F18" w14:textId="037183C6" w:rsidR="002A1869" w:rsidRPr="002B001F" w:rsidRDefault="6B488BD8" w:rsidP="6B488BD8">
            <w:pPr>
              <w:rPr>
                <w:rFonts w:asciiTheme="majorHAnsi" w:eastAsiaTheme="majorEastAsia" w:hAnsiTheme="majorHAnsi" w:cstheme="majorHAnsi"/>
                <w:lang w:val="en-US"/>
              </w:rPr>
            </w:pPr>
            <w:r w:rsidRPr="002B001F">
              <w:rPr>
                <w:rFonts w:asciiTheme="majorHAnsi" w:eastAsiaTheme="majorEastAsia" w:hAnsiTheme="majorHAnsi" w:cstheme="majorHAnsi"/>
                <w:lang w:val="en-US"/>
              </w:rPr>
              <w:t>DFT: We have been notified of our budget for 2022/23 - message out this week to open applications again for project funding. Aim to accelerate process; close in April and shortlist in May, so money can be accredited Mid-June. Recruitment can commence sooner in 2022/23.</w:t>
            </w:r>
          </w:p>
          <w:p w14:paraId="2C1FADCB" w14:textId="0F65DE2C" w:rsidR="6B488BD8" w:rsidRPr="002B001F" w:rsidRDefault="6B488BD8" w:rsidP="6B488BD8">
            <w:pPr>
              <w:rPr>
                <w:rFonts w:asciiTheme="majorHAnsi" w:hAnsiTheme="majorHAnsi" w:cstheme="majorHAnsi"/>
                <w:lang w:val="en-US"/>
              </w:rPr>
            </w:pPr>
          </w:p>
          <w:p w14:paraId="0C80E7DD" w14:textId="10E9B1C1" w:rsidR="6B488BD8" w:rsidRPr="002B001F" w:rsidRDefault="6B488BD8" w:rsidP="6B488BD8">
            <w:pPr>
              <w:rPr>
                <w:rFonts w:asciiTheme="majorHAnsi" w:hAnsiTheme="majorHAnsi" w:cstheme="majorHAnsi"/>
                <w:lang w:val="en-US"/>
              </w:rPr>
            </w:pPr>
          </w:p>
          <w:p w14:paraId="7E7CD5EC" w14:textId="311733BA" w:rsidR="002A1869" w:rsidRPr="002B001F" w:rsidRDefault="002A1869" w:rsidP="002A1869">
            <w:pPr>
              <w:rPr>
                <w:rFonts w:asciiTheme="majorHAnsi" w:hAnsiTheme="majorHAnsi" w:cstheme="majorHAnsi"/>
                <w:sz w:val="28"/>
                <w:szCs w:val="28"/>
                <w:lang w:val="en-US"/>
              </w:rPr>
            </w:pPr>
            <w:r w:rsidRPr="002B001F">
              <w:rPr>
                <w:rFonts w:asciiTheme="majorHAnsi" w:hAnsiTheme="majorHAnsi" w:cstheme="majorHAnsi"/>
                <w:b/>
                <w:bCs/>
                <w:sz w:val="28"/>
                <w:szCs w:val="28"/>
                <w:lang w:val="en-US"/>
              </w:rPr>
              <w:t>Project Updates</w:t>
            </w:r>
            <w:r w:rsidR="002B001F">
              <w:rPr>
                <w:rFonts w:asciiTheme="majorHAnsi" w:hAnsiTheme="majorHAnsi" w:cstheme="majorHAnsi"/>
                <w:b/>
                <w:bCs/>
                <w:sz w:val="28"/>
                <w:szCs w:val="28"/>
                <w:lang w:val="en-US"/>
              </w:rPr>
              <w:t xml:space="preserve"> - </w:t>
            </w:r>
          </w:p>
          <w:p w14:paraId="312CFD45" w14:textId="20D35B27" w:rsidR="6B488BD8" w:rsidRPr="002B001F" w:rsidRDefault="6B488BD8" w:rsidP="6B488BD8">
            <w:pPr>
              <w:rPr>
                <w:rFonts w:asciiTheme="majorHAnsi" w:eastAsiaTheme="majorEastAsia" w:hAnsiTheme="majorHAnsi" w:cstheme="majorHAnsi"/>
              </w:rPr>
            </w:pPr>
          </w:p>
          <w:p w14:paraId="56A89E6E" w14:textId="1E7C53E7" w:rsidR="6B488BD8" w:rsidRPr="00E45D3A" w:rsidRDefault="6B488BD8" w:rsidP="6B488BD8">
            <w:pPr>
              <w:rPr>
                <w:rFonts w:asciiTheme="majorHAnsi" w:eastAsiaTheme="majorEastAsia" w:hAnsiTheme="majorHAnsi" w:cstheme="majorHAnsi"/>
                <w:i/>
                <w:iCs/>
              </w:rPr>
            </w:pPr>
            <w:r w:rsidRPr="002B001F">
              <w:rPr>
                <w:rFonts w:asciiTheme="majorHAnsi" w:eastAsiaTheme="majorEastAsia" w:hAnsiTheme="majorHAnsi" w:cstheme="majorHAnsi"/>
              </w:rPr>
              <w:t>Abi Bartlett: Project is on track financially. Training for SP is written and has been advertised within prison. Staff and prisoners will train together. Aim to deliver a sim in May (focus on Hep C health issue). CPD accreditation will be request</w:t>
            </w:r>
            <w:r w:rsidR="00611748" w:rsidRPr="002B001F">
              <w:rPr>
                <w:rFonts w:asciiTheme="majorHAnsi" w:eastAsiaTheme="majorEastAsia" w:hAnsiTheme="majorHAnsi" w:cstheme="majorHAnsi"/>
              </w:rPr>
              <w:t>ed</w:t>
            </w:r>
            <w:r w:rsidRPr="002B001F">
              <w:rPr>
                <w:rFonts w:asciiTheme="majorHAnsi" w:eastAsiaTheme="majorEastAsia" w:hAnsiTheme="majorHAnsi" w:cstheme="majorHAnsi"/>
              </w:rPr>
              <w:t xml:space="preserve"> after one round of training, to make sure it is effective</w:t>
            </w:r>
            <w:r w:rsidR="00611748" w:rsidRPr="002B001F">
              <w:rPr>
                <w:rFonts w:asciiTheme="majorHAnsi" w:eastAsiaTheme="majorEastAsia" w:hAnsiTheme="majorHAnsi" w:cstheme="majorHAnsi"/>
              </w:rPr>
              <w:t>. Other Sim training doesn’t offer CPD. We will assess whether appropriate and effective moving forward for the Sim centre.</w:t>
            </w:r>
            <w:r w:rsidR="00E45D3A">
              <w:rPr>
                <w:rFonts w:asciiTheme="majorHAnsi" w:eastAsiaTheme="majorEastAsia" w:hAnsiTheme="majorHAnsi" w:cstheme="majorHAnsi"/>
              </w:rPr>
              <w:t xml:space="preserve"> – </w:t>
            </w:r>
            <w:r w:rsidR="00E45D3A" w:rsidRPr="00E45D3A">
              <w:rPr>
                <w:rFonts w:asciiTheme="majorHAnsi" w:eastAsiaTheme="majorEastAsia" w:hAnsiTheme="majorHAnsi" w:cstheme="majorHAnsi"/>
                <w:i/>
                <w:iCs/>
              </w:rPr>
              <w:t xml:space="preserve">Useful Link </w:t>
            </w:r>
            <w:hyperlink r:id="rId15" w:history="1">
              <w:r w:rsidR="00E45D3A" w:rsidRPr="00E45D3A">
                <w:rPr>
                  <w:rStyle w:val="Hyperlink"/>
                  <w:rFonts w:asciiTheme="majorHAnsi" w:eastAsiaTheme="majorEastAsia" w:hAnsiTheme="majorHAnsi" w:cstheme="majorHAnsi"/>
                  <w:i/>
                  <w:iCs/>
                </w:rPr>
                <w:t>https://cpduk.co.uk/</w:t>
              </w:r>
            </w:hyperlink>
            <w:r w:rsidR="00E45D3A" w:rsidRPr="00E45D3A">
              <w:rPr>
                <w:rFonts w:asciiTheme="majorHAnsi" w:eastAsiaTheme="majorEastAsia" w:hAnsiTheme="majorHAnsi" w:cstheme="majorHAnsi"/>
                <w:i/>
                <w:iCs/>
              </w:rPr>
              <w:t xml:space="preserve"> </w:t>
            </w:r>
          </w:p>
          <w:p w14:paraId="4E5A8406" w14:textId="779AFDEF" w:rsidR="00611748" w:rsidRPr="002B001F" w:rsidRDefault="00611748" w:rsidP="6B488BD8">
            <w:pPr>
              <w:rPr>
                <w:rFonts w:asciiTheme="majorHAnsi" w:eastAsiaTheme="majorEastAsia" w:hAnsiTheme="majorHAnsi" w:cstheme="majorHAnsi"/>
              </w:rPr>
            </w:pPr>
            <w:r w:rsidRPr="002B001F">
              <w:rPr>
                <w:rFonts w:asciiTheme="majorHAnsi" w:eastAsiaTheme="majorEastAsia" w:hAnsiTheme="majorHAnsi" w:cstheme="majorHAnsi"/>
              </w:rPr>
              <w:t>DFT: we have achieved ASPIH accrediting for our sim suite.</w:t>
            </w:r>
          </w:p>
          <w:p w14:paraId="74F86985" w14:textId="7072965D" w:rsidR="002A1869" w:rsidRPr="002B001F" w:rsidRDefault="002A1869" w:rsidP="002A1869">
            <w:pPr>
              <w:rPr>
                <w:rFonts w:asciiTheme="majorHAnsi" w:hAnsiTheme="majorHAnsi" w:cstheme="majorHAnsi"/>
                <w:shd w:val="clear" w:color="auto" w:fill="FFFFFF"/>
              </w:rPr>
            </w:pPr>
          </w:p>
          <w:p w14:paraId="76FF576E" w14:textId="0E85DC9C" w:rsidR="00611748" w:rsidRPr="002B001F" w:rsidRDefault="00611748" w:rsidP="002A1869">
            <w:pPr>
              <w:rPr>
                <w:rFonts w:asciiTheme="majorHAnsi" w:hAnsiTheme="majorHAnsi" w:cstheme="majorHAnsi"/>
                <w:i/>
                <w:iCs/>
                <w:shd w:val="clear" w:color="auto" w:fill="FFFFFF"/>
              </w:rPr>
            </w:pPr>
            <w:r w:rsidRPr="002B001F">
              <w:rPr>
                <w:rFonts w:asciiTheme="majorHAnsi" w:hAnsiTheme="majorHAnsi" w:cstheme="majorHAnsi"/>
                <w:i/>
                <w:iCs/>
                <w:shd w:val="clear" w:color="auto" w:fill="FFFFFF"/>
              </w:rPr>
              <w:t xml:space="preserve">DFT: reminder for Quarterly Reports – submission required as we need to demonstrate use of funding and that projects are on track. </w:t>
            </w:r>
          </w:p>
          <w:p w14:paraId="406CFC8D" w14:textId="302189AF" w:rsidR="00611748" w:rsidRPr="002B001F" w:rsidRDefault="00611748" w:rsidP="002A1869">
            <w:pPr>
              <w:rPr>
                <w:rFonts w:asciiTheme="majorHAnsi" w:hAnsiTheme="majorHAnsi" w:cstheme="majorHAnsi"/>
                <w:i/>
                <w:iCs/>
                <w:shd w:val="clear" w:color="auto" w:fill="FFFFFF"/>
              </w:rPr>
            </w:pPr>
          </w:p>
          <w:p w14:paraId="2027261B" w14:textId="60F4324C" w:rsidR="00611748" w:rsidRPr="002B001F" w:rsidRDefault="00611748" w:rsidP="002A1869">
            <w:pPr>
              <w:rPr>
                <w:rFonts w:asciiTheme="majorHAnsi" w:hAnsiTheme="majorHAnsi" w:cstheme="majorHAnsi"/>
                <w:shd w:val="clear" w:color="auto" w:fill="FFFFFF"/>
              </w:rPr>
            </w:pPr>
            <w:r w:rsidRPr="002B001F">
              <w:rPr>
                <w:rFonts w:asciiTheme="majorHAnsi" w:hAnsiTheme="majorHAnsi" w:cstheme="majorHAnsi"/>
                <w:shd w:val="clear" w:color="auto" w:fill="FFFFFF"/>
              </w:rPr>
              <w:t xml:space="preserve">Ruth Wilson: Mentor for Alan Jervis’ project. There are some internal </w:t>
            </w:r>
            <w:r w:rsidR="002E6551" w:rsidRPr="002B001F">
              <w:rPr>
                <w:rFonts w:asciiTheme="majorHAnsi" w:hAnsiTheme="majorHAnsi" w:cstheme="majorHAnsi"/>
                <w:shd w:val="clear" w:color="auto" w:fill="FFFFFF"/>
              </w:rPr>
              <w:t>obstacles</w:t>
            </w:r>
            <w:r w:rsidRPr="002B001F">
              <w:rPr>
                <w:rFonts w:asciiTheme="majorHAnsi" w:hAnsiTheme="majorHAnsi" w:cstheme="majorHAnsi"/>
                <w:shd w:val="clear" w:color="auto" w:fill="FFFFFF"/>
              </w:rPr>
              <w:t xml:space="preserve"> that he needs to overcome</w:t>
            </w:r>
            <w:r w:rsidR="00122B54" w:rsidRPr="002B001F">
              <w:rPr>
                <w:rFonts w:asciiTheme="majorHAnsi" w:hAnsiTheme="majorHAnsi" w:cstheme="majorHAnsi"/>
                <w:shd w:val="clear" w:color="auto" w:fill="FFFFFF"/>
              </w:rPr>
              <w:t>, but these are moving in the right direction. It was in relation to staff availability and recruitment/parallel recruitment.</w:t>
            </w:r>
          </w:p>
          <w:p w14:paraId="0DA26F70" w14:textId="2B99DD67" w:rsidR="00122B54" w:rsidRPr="002B001F" w:rsidRDefault="00122B54" w:rsidP="002A1869">
            <w:pPr>
              <w:rPr>
                <w:rFonts w:asciiTheme="majorHAnsi" w:hAnsiTheme="majorHAnsi" w:cstheme="majorHAnsi"/>
                <w:b/>
                <w:bCs/>
                <w:color w:val="FF0000"/>
                <w:shd w:val="clear" w:color="auto" w:fill="FFFFFF"/>
              </w:rPr>
            </w:pPr>
          </w:p>
          <w:p w14:paraId="48CF775C" w14:textId="1CDCE400" w:rsidR="00122B54" w:rsidRPr="002B001F" w:rsidRDefault="00122B54" w:rsidP="002A1869">
            <w:pPr>
              <w:rPr>
                <w:rFonts w:asciiTheme="majorHAnsi" w:hAnsiTheme="majorHAnsi" w:cstheme="majorHAnsi"/>
                <w:shd w:val="clear" w:color="auto" w:fill="FFFFFF"/>
              </w:rPr>
            </w:pPr>
            <w:r w:rsidRPr="002B001F">
              <w:rPr>
                <w:rFonts w:asciiTheme="majorHAnsi" w:hAnsiTheme="majorHAnsi" w:cstheme="majorHAnsi"/>
                <w:shd w:val="clear" w:color="auto" w:fill="FFFFFF"/>
              </w:rPr>
              <w:t>Nicki France: Sim fellow from Monday, new to role so finding feet currently. Appreciate a welcome into the Network; putting together a PowerPoint to understand Simulation in Trust. Plans to use this to inform/educate others. Met with mentor yesterday (Stephen Haupt).</w:t>
            </w:r>
          </w:p>
          <w:p w14:paraId="2DEB4425" w14:textId="4C87EEAB" w:rsidR="00122B54" w:rsidRPr="002B001F" w:rsidRDefault="00122B54" w:rsidP="002A1869">
            <w:pPr>
              <w:rPr>
                <w:rFonts w:asciiTheme="majorHAnsi" w:hAnsiTheme="majorHAnsi" w:cstheme="majorHAnsi"/>
                <w:shd w:val="clear" w:color="auto" w:fill="FFFFFF"/>
              </w:rPr>
            </w:pPr>
            <w:r w:rsidRPr="002B001F">
              <w:rPr>
                <w:rFonts w:asciiTheme="majorHAnsi" w:hAnsiTheme="majorHAnsi" w:cstheme="majorHAnsi"/>
                <w:shd w:val="clear" w:color="auto" w:fill="FFFFFF"/>
              </w:rPr>
              <w:t xml:space="preserve">DFT: Including Dorset in project activities has increased simulation footprint in SW. Simulation is a modality of learning, </w:t>
            </w:r>
            <w:r w:rsidR="00D96700" w:rsidRPr="002B001F">
              <w:rPr>
                <w:rFonts w:asciiTheme="majorHAnsi" w:hAnsiTheme="majorHAnsi" w:cstheme="majorHAnsi"/>
                <w:shd w:val="clear" w:color="auto" w:fill="FFFFFF"/>
              </w:rPr>
              <w:t xml:space="preserve">it’s about integrating knowledge and communication skills (utilising a multi-disciplinary learning). </w:t>
            </w:r>
            <w:r w:rsidR="00D96700" w:rsidRPr="002B001F">
              <w:rPr>
                <w:rFonts w:asciiTheme="majorHAnsi" w:hAnsiTheme="majorHAnsi" w:cstheme="majorHAnsi"/>
                <w:i/>
                <w:iCs/>
                <w:shd w:val="clear" w:color="auto" w:fill="FFFFFF"/>
              </w:rPr>
              <w:t>DFT can share some resources from UHBW.</w:t>
            </w:r>
          </w:p>
          <w:p w14:paraId="5C41E27F" w14:textId="669B03B1" w:rsidR="00D96700" w:rsidRPr="002B001F" w:rsidRDefault="00D96700" w:rsidP="002A1869">
            <w:pPr>
              <w:rPr>
                <w:rFonts w:asciiTheme="majorHAnsi" w:hAnsiTheme="majorHAnsi" w:cstheme="majorHAnsi"/>
                <w:shd w:val="clear" w:color="auto" w:fill="FFFFFF"/>
              </w:rPr>
            </w:pPr>
          </w:p>
          <w:p w14:paraId="63E98A2B" w14:textId="3750A5BA" w:rsidR="00D96700" w:rsidRPr="002B001F" w:rsidRDefault="00D96700" w:rsidP="002A1869">
            <w:pPr>
              <w:rPr>
                <w:rFonts w:asciiTheme="majorHAnsi" w:hAnsiTheme="majorHAnsi" w:cstheme="majorHAnsi"/>
                <w:shd w:val="clear" w:color="auto" w:fill="FFFFFF"/>
              </w:rPr>
            </w:pPr>
            <w:r w:rsidRPr="002B001F">
              <w:rPr>
                <w:rFonts w:asciiTheme="majorHAnsi" w:hAnsiTheme="majorHAnsi" w:cstheme="majorHAnsi"/>
                <w:shd w:val="clear" w:color="auto" w:fill="FFFFFF"/>
              </w:rPr>
              <w:t xml:space="preserve">Hisham Khalil: Project is going well. Appointed technician and completed training – working with senior technician. Meetings with Devon Training Hub. developing training/scenarios with GP trainees around child protection. Also working on electronic prescriptions within simulation scenarios. And operative simulation wit Devon Training Hub (theatre scenario). First sim event in April, will be virtual. </w:t>
            </w:r>
          </w:p>
          <w:p w14:paraId="4F3BDA4A" w14:textId="4A24AFFF" w:rsidR="00D25497" w:rsidRDefault="00D96700" w:rsidP="002A1869">
            <w:pPr>
              <w:rPr>
                <w:rFonts w:asciiTheme="majorHAnsi" w:hAnsiTheme="majorHAnsi" w:cstheme="majorHAnsi"/>
                <w:shd w:val="clear" w:color="auto" w:fill="FFFFFF"/>
              </w:rPr>
            </w:pPr>
            <w:r w:rsidRPr="002B001F">
              <w:rPr>
                <w:rFonts w:asciiTheme="majorHAnsi" w:hAnsiTheme="majorHAnsi" w:cstheme="majorHAnsi"/>
                <w:shd w:val="clear" w:color="auto" w:fill="FFFFFF"/>
              </w:rPr>
              <w:lastRenderedPageBreak/>
              <w:t xml:space="preserve">DFT: </w:t>
            </w:r>
            <w:r w:rsidR="00B36BE2">
              <w:rPr>
                <w:rFonts w:asciiTheme="majorHAnsi" w:hAnsiTheme="majorHAnsi" w:cstheme="majorHAnsi"/>
                <w:shd w:val="clear" w:color="auto" w:fill="FFFFFF"/>
              </w:rPr>
              <w:t>A</w:t>
            </w:r>
            <w:r w:rsidRPr="002B001F">
              <w:rPr>
                <w:rFonts w:asciiTheme="majorHAnsi" w:hAnsiTheme="majorHAnsi" w:cstheme="majorHAnsi"/>
                <w:shd w:val="clear" w:color="auto" w:fill="FFFFFF"/>
              </w:rPr>
              <w:t xml:space="preserve"> hu</w:t>
            </w:r>
            <w:r w:rsidR="00B36BE2">
              <w:rPr>
                <w:rFonts w:asciiTheme="majorHAnsi" w:hAnsiTheme="majorHAnsi" w:cstheme="majorHAnsi"/>
                <w:shd w:val="clear" w:color="auto" w:fill="FFFFFF"/>
              </w:rPr>
              <w:t>r</w:t>
            </w:r>
            <w:r w:rsidRPr="002B001F">
              <w:rPr>
                <w:rFonts w:asciiTheme="majorHAnsi" w:hAnsiTheme="majorHAnsi" w:cstheme="majorHAnsi"/>
                <w:shd w:val="clear" w:color="auto" w:fill="FFFFFF"/>
              </w:rPr>
              <w:t xml:space="preserve">dle of Sim learning is having an individual to assist with set up/prepare the scenarios – this is how a Sim technician is utilised. This is a new career structure in the NHS. </w:t>
            </w:r>
            <w:r w:rsidR="00BE6D2B" w:rsidRPr="002B001F">
              <w:rPr>
                <w:rFonts w:asciiTheme="majorHAnsi" w:hAnsiTheme="majorHAnsi" w:cstheme="majorHAnsi"/>
                <w:shd w:val="clear" w:color="auto" w:fill="FFFFFF"/>
              </w:rPr>
              <w:t xml:space="preserve">The Network can support with applying for these roles; we can share job descriptions of all bands and we have a workstream for Sim Techs, creating a sub-community. There’s also an apprenticeship scheme. </w:t>
            </w:r>
          </w:p>
          <w:p w14:paraId="7C80B29C" w14:textId="76E0160F" w:rsidR="00491126" w:rsidRPr="00491126" w:rsidRDefault="00491126" w:rsidP="002A1869">
            <w:pPr>
              <w:rPr>
                <w:rFonts w:asciiTheme="majorHAnsi" w:hAnsiTheme="majorHAnsi" w:cstheme="majorHAnsi"/>
                <w:i/>
                <w:iCs/>
                <w:shd w:val="clear" w:color="auto" w:fill="FFFFFF"/>
              </w:rPr>
            </w:pPr>
            <w:r w:rsidRPr="00491126">
              <w:rPr>
                <w:rFonts w:asciiTheme="majorHAnsi" w:hAnsiTheme="majorHAnsi" w:cstheme="majorHAnsi"/>
                <w:i/>
                <w:iCs/>
                <w:shd w:val="clear" w:color="auto" w:fill="FFFFFF"/>
              </w:rPr>
              <w:t>Useful links to Apprenticeship information:</w:t>
            </w:r>
          </w:p>
          <w:p w14:paraId="435CCEED" w14:textId="0ECC2E9B" w:rsidR="00491126" w:rsidRPr="00491126" w:rsidRDefault="00491126" w:rsidP="00491126">
            <w:pPr>
              <w:pStyle w:val="ListParagraph"/>
              <w:numPr>
                <w:ilvl w:val="0"/>
                <w:numId w:val="30"/>
              </w:numPr>
              <w:rPr>
                <w:i/>
                <w:iCs/>
              </w:rPr>
            </w:pPr>
            <w:hyperlink r:id="rId16" w:history="1">
              <w:r w:rsidRPr="00491126">
                <w:rPr>
                  <w:rStyle w:val="Hyperlink"/>
                  <w:i/>
                  <w:iCs/>
                </w:rPr>
                <w:t>https://www.instituteforapprenticeships.org/apprenticeship-standards/education-technician-he-assistant-technician-and-simulation-based-technician-v1-0</w:t>
              </w:r>
            </w:hyperlink>
          </w:p>
          <w:p w14:paraId="5A7B4552" w14:textId="77777777" w:rsidR="00491126" w:rsidRPr="00491126" w:rsidRDefault="00491126" w:rsidP="00491126">
            <w:pPr>
              <w:pStyle w:val="ListParagraph"/>
              <w:numPr>
                <w:ilvl w:val="0"/>
                <w:numId w:val="30"/>
              </w:numPr>
              <w:rPr>
                <w:i/>
                <w:iCs/>
              </w:rPr>
            </w:pPr>
            <w:hyperlink r:id="rId17" w:history="1">
              <w:r w:rsidRPr="00491126">
                <w:rPr>
                  <w:rStyle w:val="Hyperlink"/>
                  <w:i/>
                  <w:iCs/>
                </w:rPr>
                <w:t>https://aspih.org.uk/science-council/</w:t>
              </w:r>
            </w:hyperlink>
          </w:p>
          <w:p w14:paraId="67216E54" w14:textId="77777777" w:rsidR="00491126" w:rsidRDefault="00491126" w:rsidP="00491126">
            <w:pPr>
              <w:rPr>
                <w:rFonts w:asciiTheme="majorHAnsi" w:hAnsiTheme="majorHAnsi" w:cstheme="majorHAnsi"/>
                <w:shd w:val="clear" w:color="auto" w:fill="FFFFFF"/>
              </w:rPr>
            </w:pPr>
          </w:p>
          <w:p w14:paraId="0892733F" w14:textId="77777777" w:rsidR="00491126" w:rsidRDefault="00491126" w:rsidP="00491126">
            <w:pPr>
              <w:rPr>
                <w:rFonts w:asciiTheme="majorHAnsi" w:hAnsiTheme="majorHAnsi" w:cstheme="majorHAnsi"/>
                <w:shd w:val="clear" w:color="auto" w:fill="FFFFFF"/>
              </w:rPr>
            </w:pPr>
            <w:r>
              <w:rPr>
                <w:rFonts w:asciiTheme="majorHAnsi" w:hAnsiTheme="majorHAnsi" w:cstheme="majorHAnsi"/>
                <w:shd w:val="clear" w:color="auto" w:fill="FFFFFF"/>
              </w:rPr>
              <w:t xml:space="preserve">HTC </w:t>
            </w:r>
            <w:proofErr w:type="spellStart"/>
            <w:r>
              <w:rPr>
                <w:rFonts w:asciiTheme="majorHAnsi" w:hAnsiTheme="majorHAnsi" w:cstheme="majorHAnsi"/>
                <w:shd w:val="clear" w:color="auto" w:fill="FFFFFF"/>
              </w:rPr>
              <w:t>Hololens</w:t>
            </w:r>
            <w:proofErr w:type="spellEnd"/>
            <w:r>
              <w:rPr>
                <w:rFonts w:asciiTheme="majorHAnsi" w:hAnsiTheme="majorHAnsi" w:cstheme="majorHAnsi"/>
                <w:shd w:val="clear" w:color="auto" w:fill="FFFFFF"/>
              </w:rPr>
              <w:t xml:space="preserve"> – WT will advertise information once we receive more intel of this.</w:t>
            </w:r>
          </w:p>
          <w:p w14:paraId="7C8ED913" w14:textId="0F2A9E97" w:rsidR="00D973F4" w:rsidRPr="002B001F" w:rsidRDefault="00D973F4" w:rsidP="002A1869">
            <w:pPr>
              <w:rPr>
                <w:rFonts w:asciiTheme="majorHAnsi" w:hAnsiTheme="majorHAnsi" w:cstheme="majorHAnsi"/>
                <w:shd w:val="clear" w:color="auto" w:fill="FFFFFF"/>
              </w:rPr>
            </w:pPr>
          </w:p>
          <w:p w14:paraId="7112B263" w14:textId="60BBAAA5" w:rsidR="00D973F4" w:rsidRPr="002B001F" w:rsidRDefault="00F54471" w:rsidP="002A1869">
            <w:pPr>
              <w:rPr>
                <w:rFonts w:asciiTheme="majorHAnsi" w:hAnsiTheme="majorHAnsi" w:cstheme="majorHAnsi"/>
                <w:shd w:val="clear" w:color="auto" w:fill="FFFFFF"/>
              </w:rPr>
            </w:pPr>
            <w:r w:rsidRPr="002B001F">
              <w:rPr>
                <w:rFonts w:asciiTheme="majorHAnsi" w:hAnsiTheme="majorHAnsi" w:cstheme="majorHAnsi"/>
                <w:shd w:val="clear" w:color="auto" w:fill="FFFFFF"/>
              </w:rPr>
              <w:t xml:space="preserve">Shona Hill: Acts as student facilitator. Project is progressing well with Allied health and Nursing students. We are putting together packages of </w:t>
            </w:r>
            <w:r w:rsidR="00CA56D7" w:rsidRPr="002B001F">
              <w:rPr>
                <w:rFonts w:asciiTheme="majorHAnsi" w:hAnsiTheme="majorHAnsi" w:cstheme="majorHAnsi"/>
                <w:shd w:val="clear" w:color="auto" w:fill="FFFFFF"/>
              </w:rPr>
              <w:t>Simulation</w:t>
            </w:r>
            <w:r w:rsidRPr="002B001F">
              <w:rPr>
                <w:rFonts w:asciiTheme="majorHAnsi" w:hAnsiTheme="majorHAnsi" w:cstheme="majorHAnsi"/>
                <w:shd w:val="clear" w:color="auto" w:fill="FFFFFF"/>
              </w:rPr>
              <w:t xml:space="preserve">; acute/mental health (based on their area </w:t>
            </w:r>
            <w:r w:rsidR="00CA56D7" w:rsidRPr="002B001F">
              <w:rPr>
                <w:rFonts w:asciiTheme="majorHAnsi" w:hAnsiTheme="majorHAnsi" w:cstheme="majorHAnsi"/>
                <w:shd w:val="clear" w:color="auto" w:fill="FFFFFF"/>
              </w:rPr>
              <w:t>o</w:t>
            </w:r>
            <w:r w:rsidRPr="002B001F">
              <w:rPr>
                <w:rFonts w:asciiTheme="majorHAnsi" w:hAnsiTheme="majorHAnsi" w:cstheme="majorHAnsi"/>
                <w:shd w:val="clear" w:color="auto" w:fill="FFFFFF"/>
              </w:rPr>
              <w:t xml:space="preserve">f work). We ran 2 </w:t>
            </w:r>
            <w:r w:rsidR="00CA56D7" w:rsidRPr="002B001F">
              <w:rPr>
                <w:rFonts w:asciiTheme="majorHAnsi" w:hAnsiTheme="majorHAnsi" w:cstheme="majorHAnsi"/>
                <w:shd w:val="clear" w:color="auto" w:fill="FFFFFF"/>
              </w:rPr>
              <w:t xml:space="preserve">x </w:t>
            </w:r>
            <w:r w:rsidRPr="002B001F">
              <w:rPr>
                <w:rFonts w:asciiTheme="majorHAnsi" w:hAnsiTheme="majorHAnsi" w:cstheme="majorHAnsi"/>
                <w:shd w:val="clear" w:color="auto" w:fill="FFFFFF"/>
              </w:rPr>
              <w:t xml:space="preserve">acute </w:t>
            </w:r>
            <w:r w:rsidR="00CA56D7" w:rsidRPr="002B001F">
              <w:rPr>
                <w:rFonts w:asciiTheme="majorHAnsi" w:hAnsiTheme="majorHAnsi" w:cstheme="majorHAnsi"/>
                <w:shd w:val="clear" w:color="auto" w:fill="FFFFFF"/>
              </w:rPr>
              <w:t xml:space="preserve">sessions so far. Also creating VR house; to film colleagues house as home assessment sessions with props (MDT simulation) – planned for April. We hope to live stream sessions so there is ability to join sim learning virtually. </w:t>
            </w:r>
            <w:r w:rsidR="005B2FFF" w:rsidRPr="002B001F">
              <w:rPr>
                <w:rFonts w:asciiTheme="majorHAnsi" w:hAnsiTheme="majorHAnsi" w:cstheme="majorHAnsi"/>
                <w:shd w:val="clear" w:color="auto" w:fill="FFFFFF"/>
              </w:rPr>
              <w:t xml:space="preserve">Mainly Physio and OP students currently using sim packages, but we plan to </w:t>
            </w:r>
            <w:proofErr w:type="gramStart"/>
            <w:r w:rsidR="005B2FFF" w:rsidRPr="002B001F">
              <w:rPr>
                <w:rFonts w:asciiTheme="majorHAnsi" w:hAnsiTheme="majorHAnsi" w:cstheme="majorHAnsi"/>
                <w:shd w:val="clear" w:color="auto" w:fill="FFFFFF"/>
              </w:rPr>
              <w:t>open up</w:t>
            </w:r>
            <w:proofErr w:type="gramEnd"/>
            <w:r w:rsidR="005B2FFF" w:rsidRPr="002B001F">
              <w:rPr>
                <w:rFonts w:asciiTheme="majorHAnsi" w:hAnsiTheme="majorHAnsi" w:cstheme="majorHAnsi"/>
                <w:shd w:val="clear" w:color="auto" w:fill="FFFFFF"/>
              </w:rPr>
              <w:t xml:space="preserve"> wider / to create MDT </w:t>
            </w:r>
            <w:r w:rsidR="00E27D04" w:rsidRPr="002B001F">
              <w:rPr>
                <w:rFonts w:asciiTheme="majorHAnsi" w:hAnsiTheme="majorHAnsi" w:cstheme="majorHAnsi"/>
                <w:shd w:val="clear" w:color="auto" w:fill="FFFFFF"/>
              </w:rPr>
              <w:t xml:space="preserve">sim rather than separate ones for each specialty area. </w:t>
            </w:r>
          </w:p>
          <w:p w14:paraId="6E59DDE6" w14:textId="08A2A6B0" w:rsidR="00CA56D7" w:rsidRPr="002B001F" w:rsidRDefault="00CA56D7" w:rsidP="002A1869">
            <w:pPr>
              <w:rPr>
                <w:rFonts w:asciiTheme="majorHAnsi" w:hAnsiTheme="majorHAnsi" w:cstheme="majorHAnsi"/>
                <w:shd w:val="clear" w:color="auto" w:fill="FFFFFF"/>
              </w:rPr>
            </w:pPr>
          </w:p>
          <w:p w14:paraId="62E1513A" w14:textId="1CEA52D3" w:rsidR="00CA56D7" w:rsidRPr="002B001F" w:rsidRDefault="00BF181B" w:rsidP="002A1869">
            <w:pPr>
              <w:rPr>
                <w:rFonts w:asciiTheme="majorHAnsi" w:hAnsiTheme="majorHAnsi" w:cstheme="majorHAnsi"/>
                <w:shd w:val="clear" w:color="auto" w:fill="FFFFFF"/>
              </w:rPr>
            </w:pPr>
            <w:r w:rsidRPr="002B001F">
              <w:rPr>
                <w:rFonts w:asciiTheme="majorHAnsi" w:hAnsiTheme="majorHAnsi" w:cstheme="majorHAnsi"/>
                <w:shd w:val="clear" w:color="auto" w:fill="FFFFFF"/>
              </w:rPr>
              <w:t xml:space="preserve">DFT: </w:t>
            </w:r>
            <w:r w:rsidR="00327C9F" w:rsidRPr="002B001F">
              <w:rPr>
                <w:rFonts w:asciiTheme="majorHAnsi" w:hAnsiTheme="majorHAnsi" w:cstheme="majorHAnsi"/>
                <w:shd w:val="clear" w:color="auto" w:fill="FFFFFF"/>
              </w:rPr>
              <w:t xml:space="preserve">Huge interest in Operating Theatre Simulation programmes for Undergrads. Deborah Glennie’s project could assist with this, potentially. </w:t>
            </w:r>
          </w:p>
          <w:p w14:paraId="64783B26" w14:textId="7381FA1E" w:rsidR="0055300B" w:rsidRPr="002B001F" w:rsidRDefault="0055300B" w:rsidP="002A1869">
            <w:pPr>
              <w:rPr>
                <w:rFonts w:asciiTheme="majorHAnsi" w:hAnsiTheme="majorHAnsi" w:cstheme="majorHAnsi"/>
                <w:shd w:val="clear" w:color="auto" w:fill="FFFFFF"/>
              </w:rPr>
            </w:pPr>
          </w:p>
          <w:p w14:paraId="331C4444" w14:textId="77777777" w:rsidR="0055300B" w:rsidRPr="002B001F" w:rsidRDefault="0055300B" w:rsidP="0055300B">
            <w:pPr>
              <w:rPr>
                <w:rFonts w:asciiTheme="majorHAnsi" w:eastAsiaTheme="majorEastAsia" w:hAnsiTheme="majorHAnsi" w:cstheme="majorHAnsi"/>
              </w:rPr>
            </w:pPr>
            <w:r w:rsidRPr="002B001F">
              <w:rPr>
                <w:rFonts w:asciiTheme="majorHAnsi" w:eastAsiaTheme="majorEastAsia" w:hAnsiTheme="majorHAnsi" w:cstheme="majorHAnsi"/>
                <w:shd w:val="clear" w:color="auto" w:fill="FFFFFF"/>
              </w:rPr>
              <w:t>Steve Haupt: “</w:t>
            </w:r>
            <w:r w:rsidRPr="002B001F">
              <w:rPr>
                <w:rFonts w:asciiTheme="majorHAnsi" w:eastAsiaTheme="majorEastAsia" w:hAnsiTheme="majorHAnsi" w:cstheme="majorHAnsi"/>
              </w:rPr>
              <w:t>We are in the early stages of a year-long project funded by Health Education England, with the core aim of reducing restrictive practice with the use of simulation based-education.   </w:t>
            </w:r>
          </w:p>
          <w:p w14:paraId="5E73B746" w14:textId="77777777" w:rsidR="0055300B" w:rsidRPr="002B001F" w:rsidRDefault="0055300B" w:rsidP="0055300B">
            <w:pPr>
              <w:rPr>
                <w:rFonts w:asciiTheme="majorHAnsi" w:eastAsiaTheme="majorEastAsia" w:hAnsiTheme="majorHAnsi" w:cstheme="majorHAnsi"/>
              </w:rPr>
            </w:pPr>
            <w:r w:rsidRPr="002B001F">
              <w:rPr>
                <w:rFonts w:asciiTheme="majorHAnsi" w:eastAsiaTheme="majorEastAsia" w:hAnsiTheme="majorHAnsi" w:cstheme="majorHAnsi"/>
              </w:rPr>
              <w:t>We are creating a simulation-based training course and accompanying e-learning for impatient staff. Our course will run between both DPT and Livewell Southwest. This is an amazing opportunity for us to share knowledge and experience and improve care in both areas.  </w:t>
            </w:r>
          </w:p>
          <w:p w14:paraId="184AD8B7" w14:textId="77777777" w:rsidR="0055300B" w:rsidRPr="002B001F" w:rsidRDefault="0055300B" w:rsidP="0055300B">
            <w:pPr>
              <w:rPr>
                <w:rFonts w:asciiTheme="majorHAnsi" w:eastAsiaTheme="majorEastAsia" w:hAnsiTheme="majorHAnsi" w:cstheme="majorHAnsi"/>
              </w:rPr>
            </w:pPr>
            <w:r w:rsidRPr="002B001F">
              <w:rPr>
                <w:rFonts w:asciiTheme="majorHAnsi" w:eastAsiaTheme="majorEastAsia" w:hAnsiTheme="majorHAnsi" w:cstheme="majorHAnsi"/>
              </w:rPr>
              <w:t>We have been developing our skills and understanding of simulation-based training, drawing on our existing simulation training at DPT, and linking in with other reducing restrictive practice groups to integrate a broader range of ideas. </w:t>
            </w:r>
          </w:p>
          <w:p w14:paraId="0A68A79F" w14:textId="77777777" w:rsidR="0055300B" w:rsidRPr="002B001F" w:rsidRDefault="0055300B" w:rsidP="0055300B">
            <w:pPr>
              <w:rPr>
                <w:rFonts w:asciiTheme="majorHAnsi" w:eastAsiaTheme="majorEastAsia" w:hAnsiTheme="majorHAnsi" w:cstheme="majorHAnsi"/>
              </w:rPr>
            </w:pPr>
            <w:r w:rsidRPr="002B001F">
              <w:rPr>
                <w:rFonts w:asciiTheme="majorHAnsi" w:eastAsiaTheme="majorEastAsia" w:hAnsiTheme="majorHAnsi" w:cstheme="majorHAnsi"/>
              </w:rPr>
              <w:t>We have identified two wards to pilot the training with and have regular joint meetings between Livewell and DPT to develop shared aims and objectives. We are also arranging input from experts by experience to ensure that we have a good understanding of our use of restrictive practice. </w:t>
            </w:r>
          </w:p>
          <w:p w14:paraId="6BF328A5" w14:textId="77777777" w:rsidR="0055300B" w:rsidRPr="002B001F" w:rsidRDefault="0055300B" w:rsidP="0055300B">
            <w:pPr>
              <w:rPr>
                <w:rFonts w:asciiTheme="majorHAnsi" w:eastAsiaTheme="majorEastAsia" w:hAnsiTheme="majorHAnsi" w:cstheme="majorHAnsi"/>
                <w:i/>
                <w:iCs/>
              </w:rPr>
            </w:pPr>
            <w:r w:rsidRPr="002B001F">
              <w:rPr>
                <w:rFonts w:asciiTheme="majorHAnsi" w:eastAsiaTheme="majorEastAsia" w:hAnsiTheme="majorHAnsi" w:cstheme="majorHAnsi"/>
              </w:rPr>
              <w:t xml:space="preserve">We are excited about the further developments of this simulation-based training and the </w:t>
            </w:r>
            <w:proofErr w:type="gramStart"/>
            <w:r w:rsidRPr="002B001F">
              <w:rPr>
                <w:rFonts w:asciiTheme="majorHAnsi" w:eastAsiaTheme="majorEastAsia" w:hAnsiTheme="majorHAnsi" w:cstheme="majorHAnsi"/>
              </w:rPr>
              <w:t>future prospects</w:t>
            </w:r>
            <w:proofErr w:type="gramEnd"/>
            <w:r w:rsidRPr="002B001F">
              <w:rPr>
                <w:rFonts w:asciiTheme="majorHAnsi" w:eastAsiaTheme="majorEastAsia" w:hAnsiTheme="majorHAnsi" w:cstheme="majorHAnsi"/>
              </w:rPr>
              <w:t xml:space="preserve"> of improving people’s care through reducing restrictive practice.” - </w:t>
            </w:r>
            <w:r w:rsidRPr="002B001F">
              <w:rPr>
                <w:rFonts w:asciiTheme="majorHAnsi" w:eastAsiaTheme="majorEastAsia" w:hAnsiTheme="majorHAnsi" w:cstheme="majorHAnsi"/>
                <w:i/>
                <w:iCs/>
              </w:rPr>
              <w:t>apologies sent via email with written update.</w:t>
            </w:r>
          </w:p>
          <w:p w14:paraId="5C653E84" w14:textId="6A6B3062" w:rsidR="0055300B" w:rsidRPr="002B001F" w:rsidRDefault="0055300B" w:rsidP="002A1869">
            <w:pPr>
              <w:rPr>
                <w:rFonts w:asciiTheme="majorHAnsi" w:hAnsiTheme="majorHAnsi" w:cstheme="majorHAnsi"/>
                <w:shd w:val="clear" w:color="auto" w:fill="FFFFFF"/>
              </w:rPr>
            </w:pPr>
          </w:p>
          <w:p w14:paraId="2D2C15EA" w14:textId="0F518495" w:rsidR="0055300B" w:rsidRPr="002B001F" w:rsidRDefault="0055300B" w:rsidP="002A1869">
            <w:pPr>
              <w:rPr>
                <w:rFonts w:asciiTheme="majorHAnsi" w:hAnsiTheme="majorHAnsi" w:cstheme="majorHAnsi"/>
                <w:shd w:val="clear" w:color="auto" w:fill="FFFFFF"/>
              </w:rPr>
            </w:pPr>
          </w:p>
          <w:p w14:paraId="4558020C" w14:textId="4001ACEA" w:rsidR="0055300B" w:rsidRPr="002B001F" w:rsidRDefault="006457FA" w:rsidP="002A1869">
            <w:pPr>
              <w:rPr>
                <w:rFonts w:asciiTheme="majorHAnsi" w:hAnsiTheme="majorHAnsi" w:cstheme="majorHAnsi"/>
                <w:shd w:val="clear" w:color="auto" w:fill="FFFFFF"/>
              </w:rPr>
            </w:pPr>
            <w:r w:rsidRPr="002B001F">
              <w:rPr>
                <w:rFonts w:asciiTheme="majorHAnsi" w:hAnsiTheme="majorHAnsi" w:cstheme="majorHAnsi"/>
                <w:shd w:val="clear" w:color="auto" w:fill="FFFFFF"/>
              </w:rPr>
              <w:t xml:space="preserve">Sarah O’Connor: </w:t>
            </w:r>
            <w:r w:rsidR="00BB3F3E" w:rsidRPr="002B001F">
              <w:rPr>
                <w:rFonts w:asciiTheme="majorHAnsi" w:hAnsiTheme="majorHAnsi" w:cstheme="majorHAnsi"/>
                <w:shd w:val="clear" w:color="auto" w:fill="FFFFFF"/>
              </w:rPr>
              <w:t xml:space="preserve">Appointment of Sim Tech and </w:t>
            </w:r>
            <w:r w:rsidR="007A740A" w:rsidRPr="002B001F">
              <w:rPr>
                <w:rFonts w:asciiTheme="majorHAnsi" w:hAnsiTheme="majorHAnsi" w:cstheme="majorHAnsi"/>
                <w:shd w:val="clear" w:color="auto" w:fill="FFFFFF"/>
              </w:rPr>
              <w:t xml:space="preserve">creating a Sim Ward; space has now been secured. We have planned </w:t>
            </w:r>
            <w:r w:rsidR="008E092B" w:rsidRPr="002B001F">
              <w:rPr>
                <w:rFonts w:asciiTheme="majorHAnsi" w:hAnsiTheme="majorHAnsi" w:cstheme="majorHAnsi"/>
                <w:shd w:val="clear" w:color="auto" w:fill="FFFFFF"/>
              </w:rPr>
              <w:t>refurbishment,</w:t>
            </w:r>
            <w:r w:rsidR="007A740A" w:rsidRPr="002B001F">
              <w:rPr>
                <w:rFonts w:asciiTheme="majorHAnsi" w:hAnsiTheme="majorHAnsi" w:cstheme="majorHAnsi"/>
                <w:shd w:val="clear" w:color="auto" w:fill="FFFFFF"/>
              </w:rPr>
              <w:t xml:space="preserve"> and this is now underway. </w:t>
            </w:r>
            <w:r w:rsidR="0076454D" w:rsidRPr="002B001F">
              <w:rPr>
                <w:rFonts w:asciiTheme="majorHAnsi" w:hAnsiTheme="majorHAnsi" w:cstheme="majorHAnsi"/>
                <w:shd w:val="clear" w:color="auto" w:fill="FFFFFF"/>
              </w:rPr>
              <w:t xml:space="preserve">We have shortlisted 2 Sim Tech – both were overqualified, so </w:t>
            </w:r>
            <w:r w:rsidR="008E092B" w:rsidRPr="002B001F">
              <w:rPr>
                <w:rFonts w:asciiTheme="majorHAnsi" w:hAnsiTheme="majorHAnsi" w:cstheme="majorHAnsi"/>
                <w:shd w:val="clear" w:color="auto" w:fill="FFFFFF"/>
              </w:rPr>
              <w:t>successful candidate took another role. So</w:t>
            </w:r>
            <w:r w:rsidR="00B36BE2">
              <w:rPr>
                <w:rFonts w:asciiTheme="majorHAnsi" w:hAnsiTheme="majorHAnsi" w:cstheme="majorHAnsi"/>
                <w:shd w:val="clear" w:color="auto" w:fill="FFFFFF"/>
              </w:rPr>
              <w:t>,</w:t>
            </w:r>
            <w:r w:rsidR="008E092B" w:rsidRPr="002B001F">
              <w:rPr>
                <w:rFonts w:asciiTheme="majorHAnsi" w:hAnsiTheme="majorHAnsi" w:cstheme="majorHAnsi"/>
                <w:shd w:val="clear" w:color="auto" w:fill="FFFFFF"/>
              </w:rPr>
              <w:t xml:space="preserve"> the advert is back out for recruitment (Band 3). </w:t>
            </w:r>
          </w:p>
          <w:p w14:paraId="005E266C" w14:textId="1C114541" w:rsidR="6B488BD8" w:rsidRPr="002B001F" w:rsidRDefault="008E092B" w:rsidP="6B488BD8">
            <w:pPr>
              <w:rPr>
                <w:rFonts w:asciiTheme="majorHAnsi" w:hAnsiTheme="majorHAnsi" w:cstheme="majorHAnsi"/>
                <w:shd w:val="clear" w:color="auto" w:fill="FFFFFF"/>
              </w:rPr>
            </w:pPr>
            <w:r w:rsidRPr="002B001F">
              <w:rPr>
                <w:rFonts w:asciiTheme="majorHAnsi" w:hAnsiTheme="majorHAnsi" w:cstheme="majorHAnsi"/>
                <w:shd w:val="clear" w:color="auto" w:fill="FFFFFF"/>
              </w:rPr>
              <w:t xml:space="preserve">DFT: UHBW have also struggled to recruit to Band 3 as </w:t>
            </w:r>
            <w:r w:rsidR="00A17C00" w:rsidRPr="002B001F">
              <w:rPr>
                <w:rFonts w:asciiTheme="majorHAnsi" w:hAnsiTheme="majorHAnsi" w:cstheme="majorHAnsi"/>
                <w:shd w:val="clear" w:color="auto" w:fill="FFFFFF"/>
              </w:rPr>
              <w:t xml:space="preserve">those with necessary IT skills will be recruited by other organisation as graduates. We have </w:t>
            </w:r>
            <w:r w:rsidR="00D74CA3" w:rsidRPr="002B001F">
              <w:rPr>
                <w:rFonts w:asciiTheme="majorHAnsi" w:hAnsiTheme="majorHAnsi" w:cstheme="majorHAnsi"/>
                <w:shd w:val="clear" w:color="auto" w:fill="FFFFFF"/>
              </w:rPr>
              <w:t xml:space="preserve">recruited from other areas of the hospitals – </w:t>
            </w:r>
            <w:proofErr w:type="spellStart"/>
            <w:r w:rsidR="00D74CA3" w:rsidRPr="002B001F">
              <w:rPr>
                <w:rFonts w:asciiTheme="majorHAnsi" w:hAnsiTheme="majorHAnsi" w:cstheme="majorHAnsi"/>
                <w:shd w:val="clear" w:color="auto" w:fill="FFFFFF"/>
              </w:rPr>
              <w:t>ie</w:t>
            </w:r>
            <w:proofErr w:type="spellEnd"/>
            <w:r w:rsidR="00D74CA3" w:rsidRPr="002B001F">
              <w:rPr>
                <w:rFonts w:asciiTheme="majorHAnsi" w:hAnsiTheme="majorHAnsi" w:cstheme="majorHAnsi"/>
                <w:shd w:val="clear" w:color="auto" w:fill="FFFFFF"/>
              </w:rPr>
              <w:t>. nurse steps across to role.</w:t>
            </w:r>
            <w:r w:rsidR="00A17C00" w:rsidRPr="002B001F">
              <w:rPr>
                <w:rFonts w:asciiTheme="majorHAnsi" w:hAnsiTheme="majorHAnsi" w:cstheme="majorHAnsi"/>
                <w:shd w:val="clear" w:color="auto" w:fill="FFFFFF"/>
              </w:rPr>
              <w:t xml:space="preserve"> </w:t>
            </w:r>
            <w:r w:rsidR="00D74CA3" w:rsidRPr="002B001F">
              <w:rPr>
                <w:rFonts w:asciiTheme="majorHAnsi" w:hAnsiTheme="majorHAnsi" w:cstheme="majorHAnsi"/>
                <w:shd w:val="clear" w:color="auto" w:fill="FFFFFF"/>
              </w:rPr>
              <w:t xml:space="preserve">We’ve also combined some roles (Admin and </w:t>
            </w:r>
            <w:r w:rsidR="00215557" w:rsidRPr="002B001F">
              <w:rPr>
                <w:rFonts w:asciiTheme="majorHAnsi" w:hAnsiTheme="majorHAnsi" w:cstheme="majorHAnsi"/>
                <w:shd w:val="clear" w:color="auto" w:fill="FFFFFF"/>
              </w:rPr>
              <w:t>Technician) which makes it more visible to wider candidates.</w:t>
            </w:r>
          </w:p>
          <w:p w14:paraId="5D9AA1C8" w14:textId="103D6753" w:rsidR="001A2119" w:rsidRPr="002B001F" w:rsidRDefault="001A2119" w:rsidP="6B488BD8">
            <w:pPr>
              <w:rPr>
                <w:rFonts w:asciiTheme="majorHAnsi" w:hAnsiTheme="majorHAnsi" w:cstheme="majorHAnsi"/>
                <w:shd w:val="clear" w:color="auto" w:fill="FFFFFF"/>
              </w:rPr>
            </w:pPr>
          </w:p>
          <w:p w14:paraId="1EB1A3AF" w14:textId="04929273" w:rsidR="001A2119" w:rsidRPr="002B001F" w:rsidRDefault="001A2119" w:rsidP="6B488BD8">
            <w:pPr>
              <w:rPr>
                <w:rFonts w:asciiTheme="majorHAnsi" w:hAnsiTheme="majorHAnsi" w:cstheme="majorHAnsi"/>
                <w:shd w:val="clear" w:color="auto" w:fill="FFFFFF"/>
              </w:rPr>
            </w:pPr>
            <w:r w:rsidRPr="002B001F">
              <w:rPr>
                <w:rFonts w:asciiTheme="majorHAnsi" w:hAnsiTheme="majorHAnsi" w:cstheme="majorHAnsi"/>
                <w:shd w:val="clear" w:color="auto" w:fill="FFFFFF"/>
              </w:rPr>
              <w:t xml:space="preserve">Liz </w:t>
            </w:r>
            <w:proofErr w:type="spellStart"/>
            <w:r w:rsidRPr="002B001F">
              <w:rPr>
                <w:rFonts w:asciiTheme="majorHAnsi" w:hAnsiTheme="majorHAnsi" w:cstheme="majorHAnsi"/>
                <w:shd w:val="clear" w:color="auto" w:fill="FFFFFF"/>
              </w:rPr>
              <w:t>Berragan</w:t>
            </w:r>
            <w:proofErr w:type="spellEnd"/>
            <w:r w:rsidRPr="002B001F">
              <w:rPr>
                <w:rFonts w:asciiTheme="majorHAnsi" w:hAnsiTheme="majorHAnsi" w:cstheme="majorHAnsi"/>
                <w:shd w:val="clear" w:color="auto" w:fill="FFFFFF"/>
              </w:rPr>
              <w:t xml:space="preserve">: </w:t>
            </w:r>
            <w:r w:rsidR="00B559E0" w:rsidRPr="002B001F">
              <w:rPr>
                <w:rFonts w:asciiTheme="majorHAnsi" w:hAnsiTheme="majorHAnsi" w:cstheme="majorHAnsi"/>
                <w:shd w:val="clear" w:color="auto" w:fill="FFFFFF"/>
              </w:rPr>
              <w:t xml:space="preserve">project to enable </w:t>
            </w:r>
            <w:r w:rsidR="00A45CC4" w:rsidRPr="002B001F">
              <w:rPr>
                <w:rFonts w:asciiTheme="majorHAnsi" w:hAnsiTheme="majorHAnsi" w:cstheme="majorHAnsi"/>
                <w:shd w:val="clear" w:color="auto" w:fill="FFFFFF"/>
              </w:rPr>
              <w:t>practitioners</w:t>
            </w:r>
            <w:r w:rsidR="00B559E0" w:rsidRPr="002B001F">
              <w:rPr>
                <w:rFonts w:asciiTheme="majorHAnsi" w:hAnsiTheme="majorHAnsi" w:cstheme="majorHAnsi"/>
                <w:shd w:val="clear" w:color="auto" w:fill="FFFFFF"/>
              </w:rPr>
              <w:t xml:space="preserve"> to sim-based research project; includes </w:t>
            </w:r>
            <w:r w:rsidR="00A45CC4" w:rsidRPr="002B001F">
              <w:rPr>
                <w:rFonts w:asciiTheme="majorHAnsi" w:hAnsiTheme="majorHAnsi" w:cstheme="majorHAnsi"/>
                <w:shd w:val="clear" w:color="auto" w:fill="FFFFFF"/>
              </w:rPr>
              <w:t>master’s</w:t>
            </w:r>
            <w:r w:rsidR="00B559E0" w:rsidRPr="002B001F">
              <w:rPr>
                <w:rFonts w:asciiTheme="majorHAnsi" w:hAnsiTheme="majorHAnsi" w:cstheme="majorHAnsi"/>
                <w:shd w:val="clear" w:color="auto" w:fill="FFFFFF"/>
              </w:rPr>
              <w:t xml:space="preserve"> </w:t>
            </w:r>
            <w:r w:rsidR="00B559E0" w:rsidRPr="002B001F">
              <w:rPr>
                <w:rFonts w:asciiTheme="majorHAnsi" w:hAnsiTheme="majorHAnsi" w:cstheme="majorHAnsi"/>
                <w:shd w:val="clear" w:color="auto" w:fill="FFFFFF"/>
              </w:rPr>
              <w:lastRenderedPageBreak/>
              <w:t>completion. Practi</w:t>
            </w:r>
            <w:r w:rsidR="00A45CC4" w:rsidRPr="002B001F">
              <w:rPr>
                <w:rFonts w:asciiTheme="majorHAnsi" w:hAnsiTheme="majorHAnsi" w:cstheme="majorHAnsi"/>
                <w:shd w:val="clear" w:color="auto" w:fill="FFFFFF"/>
              </w:rPr>
              <w:t>ti</w:t>
            </w:r>
            <w:r w:rsidR="00B559E0" w:rsidRPr="002B001F">
              <w:rPr>
                <w:rFonts w:asciiTheme="majorHAnsi" w:hAnsiTheme="majorHAnsi" w:cstheme="majorHAnsi"/>
                <w:shd w:val="clear" w:color="auto" w:fill="FFFFFF"/>
              </w:rPr>
              <w:t>on</w:t>
            </w:r>
            <w:r w:rsidR="00A45CC4" w:rsidRPr="002B001F">
              <w:rPr>
                <w:rFonts w:asciiTheme="majorHAnsi" w:hAnsiTheme="majorHAnsi" w:cstheme="majorHAnsi"/>
                <w:shd w:val="clear" w:color="auto" w:fill="FFFFFF"/>
              </w:rPr>
              <w:t>e</w:t>
            </w:r>
            <w:r w:rsidR="00B559E0" w:rsidRPr="002B001F">
              <w:rPr>
                <w:rFonts w:asciiTheme="majorHAnsi" w:hAnsiTheme="majorHAnsi" w:cstheme="majorHAnsi"/>
                <w:shd w:val="clear" w:color="auto" w:fill="FFFFFF"/>
              </w:rPr>
              <w:t>r completed 1</w:t>
            </w:r>
            <w:r w:rsidR="00B559E0" w:rsidRPr="002B001F">
              <w:rPr>
                <w:rFonts w:asciiTheme="majorHAnsi" w:hAnsiTheme="majorHAnsi" w:cstheme="majorHAnsi"/>
                <w:shd w:val="clear" w:color="auto" w:fill="FFFFFF"/>
                <w:vertAlign w:val="superscript"/>
              </w:rPr>
              <w:t>st</w:t>
            </w:r>
            <w:r w:rsidR="00B559E0" w:rsidRPr="002B001F">
              <w:rPr>
                <w:rFonts w:asciiTheme="majorHAnsi" w:hAnsiTheme="majorHAnsi" w:cstheme="majorHAnsi"/>
                <w:shd w:val="clear" w:color="auto" w:fill="FFFFFF"/>
              </w:rPr>
              <w:t xml:space="preserve"> module in research philosophy</w:t>
            </w:r>
            <w:r w:rsidR="002A55A7" w:rsidRPr="002B001F">
              <w:rPr>
                <w:rFonts w:asciiTheme="majorHAnsi" w:hAnsiTheme="majorHAnsi" w:cstheme="majorHAnsi"/>
                <w:shd w:val="clear" w:color="auto" w:fill="FFFFFF"/>
              </w:rPr>
              <w:t xml:space="preserve"> – submission in April. Research method module in May. </w:t>
            </w:r>
            <w:r w:rsidR="00A45CC4" w:rsidRPr="002B001F">
              <w:rPr>
                <w:rFonts w:asciiTheme="majorHAnsi" w:hAnsiTheme="majorHAnsi" w:cstheme="majorHAnsi"/>
                <w:shd w:val="clear" w:color="auto" w:fill="FFFFFF"/>
              </w:rPr>
              <w:t xml:space="preserve">Project is very effective, other areas are considering the role to stimulate research (such as in Business School). </w:t>
            </w:r>
          </w:p>
          <w:p w14:paraId="0608F74F" w14:textId="28D90D48" w:rsidR="00A45CC4" w:rsidRPr="002B001F" w:rsidRDefault="00A45CC4" w:rsidP="6B488BD8">
            <w:pPr>
              <w:rPr>
                <w:rFonts w:asciiTheme="majorHAnsi" w:hAnsiTheme="majorHAnsi" w:cstheme="majorHAnsi"/>
                <w:shd w:val="clear" w:color="auto" w:fill="FFFFFF"/>
              </w:rPr>
            </w:pPr>
            <w:r w:rsidRPr="002B001F">
              <w:rPr>
                <w:rFonts w:asciiTheme="majorHAnsi" w:hAnsiTheme="majorHAnsi" w:cstheme="majorHAnsi"/>
                <w:shd w:val="clear" w:color="auto" w:fill="FFFFFF"/>
              </w:rPr>
              <w:t xml:space="preserve">DFT: If there are any </w:t>
            </w:r>
            <w:r w:rsidR="00116250" w:rsidRPr="002B001F">
              <w:rPr>
                <w:rFonts w:asciiTheme="majorHAnsi" w:hAnsiTheme="majorHAnsi" w:cstheme="majorHAnsi"/>
                <w:shd w:val="clear" w:color="auto" w:fill="FFFFFF"/>
              </w:rPr>
              <w:t>publications</w:t>
            </w:r>
            <w:r w:rsidRPr="002B001F">
              <w:rPr>
                <w:rFonts w:asciiTheme="majorHAnsi" w:hAnsiTheme="majorHAnsi" w:cstheme="majorHAnsi"/>
                <w:shd w:val="clear" w:color="auto" w:fill="FFFFFF"/>
              </w:rPr>
              <w:t>, please do share with Network</w:t>
            </w:r>
            <w:r w:rsidR="00116250" w:rsidRPr="002B001F">
              <w:rPr>
                <w:rFonts w:asciiTheme="majorHAnsi" w:hAnsiTheme="majorHAnsi" w:cstheme="majorHAnsi"/>
                <w:shd w:val="clear" w:color="auto" w:fill="FFFFFF"/>
              </w:rPr>
              <w:t>,</w:t>
            </w:r>
            <w:r w:rsidRPr="002B001F">
              <w:rPr>
                <w:rFonts w:asciiTheme="majorHAnsi" w:hAnsiTheme="majorHAnsi" w:cstheme="majorHAnsi"/>
                <w:shd w:val="clear" w:color="auto" w:fill="FFFFFF"/>
              </w:rPr>
              <w:t xml:space="preserve"> as we </w:t>
            </w:r>
            <w:proofErr w:type="gramStart"/>
            <w:r w:rsidRPr="002B001F">
              <w:rPr>
                <w:rFonts w:asciiTheme="majorHAnsi" w:hAnsiTheme="majorHAnsi" w:cstheme="majorHAnsi"/>
                <w:shd w:val="clear" w:color="auto" w:fill="FFFFFF"/>
              </w:rPr>
              <w:t>could</w:t>
            </w:r>
            <w:proofErr w:type="gramEnd"/>
            <w:r w:rsidRPr="002B001F">
              <w:rPr>
                <w:rFonts w:asciiTheme="majorHAnsi" w:hAnsiTheme="majorHAnsi" w:cstheme="majorHAnsi"/>
                <w:shd w:val="clear" w:color="auto" w:fill="FFFFFF"/>
              </w:rPr>
              <w:t xml:space="preserve"> like to share those papers</w:t>
            </w:r>
            <w:r w:rsidR="00116250" w:rsidRPr="002B001F">
              <w:rPr>
                <w:rFonts w:asciiTheme="majorHAnsi" w:hAnsiTheme="majorHAnsi" w:cstheme="majorHAnsi"/>
                <w:shd w:val="clear" w:color="auto" w:fill="FFFFFF"/>
              </w:rPr>
              <w:t xml:space="preserve"> / outcomes widely. </w:t>
            </w:r>
            <w:r w:rsidR="00D5591D" w:rsidRPr="002B001F">
              <w:rPr>
                <w:rFonts w:asciiTheme="majorHAnsi" w:hAnsiTheme="majorHAnsi" w:cstheme="majorHAnsi"/>
                <w:shd w:val="clear" w:color="auto" w:fill="FFFFFF"/>
              </w:rPr>
              <w:t>We’re currently working to find the best way to present outcomes of projects – a Comms plan is pending for Sim Network, considering platforms</w:t>
            </w:r>
            <w:r w:rsidR="00E96D92" w:rsidRPr="002B001F">
              <w:rPr>
                <w:rFonts w:asciiTheme="majorHAnsi" w:hAnsiTheme="majorHAnsi" w:cstheme="majorHAnsi"/>
                <w:shd w:val="clear" w:color="auto" w:fill="FFFFFF"/>
              </w:rPr>
              <w:t xml:space="preserve">. </w:t>
            </w:r>
          </w:p>
          <w:p w14:paraId="50A561D3" w14:textId="24649689" w:rsidR="6B488BD8" w:rsidRPr="002B001F" w:rsidRDefault="006B2B97" w:rsidP="6B488BD8">
            <w:pPr>
              <w:rPr>
                <w:rFonts w:asciiTheme="majorHAnsi" w:hAnsiTheme="majorHAnsi" w:cstheme="majorHAnsi"/>
              </w:rPr>
            </w:pPr>
            <w:r w:rsidRPr="002B001F">
              <w:rPr>
                <w:rFonts w:asciiTheme="majorHAnsi" w:hAnsiTheme="majorHAnsi" w:cstheme="majorHAnsi"/>
              </w:rPr>
              <w:t xml:space="preserve">LB: we’d like to blog about our research progression, so we would like to link this onto the </w:t>
            </w:r>
            <w:r w:rsidR="008C3A6E" w:rsidRPr="002B001F">
              <w:rPr>
                <w:rFonts w:asciiTheme="majorHAnsi" w:hAnsiTheme="majorHAnsi" w:cstheme="majorHAnsi"/>
              </w:rPr>
              <w:t>website and Network</w:t>
            </w:r>
          </w:p>
          <w:p w14:paraId="41EFBBF1" w14:textId="2A95952A" w:rsidR="008C3A6E" w:rsidRPr="002B001F" w:rsidRDefault="008C3A6E" w:rsidP="6B488BD8">
            <w:pPr>
              <w:rPr>
                <w:rFonts w:asciiTheme="majorHAnsi" w:hAnsiTheme="majorHAnsi" w:cstheme="majorHAnsi"/>
              </w:rPr>
            </w:pPr>
            <w:r w:rsidRPr="002B001F">
              <w:rPr>
                <w:rFonts w:asciiTheme="majorHAnsi" w:hAnsiTheme="majorHAnsi" w:cstheme="majorHAnsi"/>
              </w:rPr>
              <w:t xml:space="preserve">DFT: There may also be an option to link with HEE SW twitter – we’re in contact with </w:t>
            </w:r>
            <w:r w:rsidR="00103E27" w:rsidRPr="002B001F">
              <w:rPr>
                <w:rFonts w:asciiTheme="majorHAnsi" w:hAnsiTheme="majorHAnsi" w:cstheme="majorHAnsi"/>
              </w:rPr>
              <w:t>comms team to arrange new communication plan.</w:t>
            </w:r>
          </w:p>
          <w:p w14:paraId="6AA5E044" w14:textId="21A3B714" w:rsidR="00103E27" w:rsidRPr="002B001F" w:rsidRDefault="00103E27" w:rsidP="6B488BD8">
            <w:pPr>
              <w:rPr>
                <w:rFonts w:asciiTheme="majorHAnsi" w:hAnsiTheme="majorHAnsi" w:cstheme="majorHAnsi"/>
              </w:rPr>
            </w:pPr>
          </w:p>
          <w:p w14:paraId="20B3311E" w14:textId="5C62083B" w:rsidR="00103E27" w:rsidRPr="002B001F" w:rsidRDefault="0095196F" w:rsidP="6B488BD8">
            <w:pPr>
              <w:rPr>
                <w:rFonts w:asciiTheme="majorHAnsi" w:hAnsiTheme="majorHAnsi" w:cstheme="majorHAnsi"/>
              </w:rPr>
            </w:pPr>
            <w:r w:rsidRPr="002B001F">
              <w:rPr>
                <w:rFonts w:asciiTheme="majorHAnsi" w:hAnsiTheme="majorHAnsi" w:cstheme="majorHAnsi"/>
              </w:rPr>
              <w:t xml:space="preserve">Maria Smith: </w:t>
            </w:r>
            <w:r w:rsidR="00583B4E" w:rsidRPr="002B001F">
              <w:rPr>
                <w:rFonts w:asciiTheme="majorHAnsi" w:hAnsiTheme="majorHAnsi" w:cstheme="majorHAnsi"/>
              </w:rPr>
              <w:t>S</w:t>
            </w:r>
            <w:r w:rsidRPr="002B001F">
              <w:rPr>
                <w:rFonts w:asciiTheme="majorHAnsi" w:hAnsiTheme="majorHAnsi" w:cstheme="majorHAnsi"/>
              </w:rPr>
              <w:t>l</w:t>
            </w:r>
            <w:r w:rsidR="00583B4E" w:rsidRPr="002B001F">
              <w:rPr>
                <w:rFonts w:asciiTheme="majorHAnsi" w:hAnsiTheme="majorHAnsi" w:cstheme="majorHAnsi"/>
              </w:rPr>
              <w:t>i</w:t>
            </w:r>
            <w:r w:rsidRPr="002B001F">
              <w:rPr>
                <w:rFonts w:asciiTheme="majorHAnsi" w:hAnsiTheme="majorHAnsi" w:cstheme="majorHAnsi"/>
              </w:rPr>
              <w:t xml:space="preserve">ght delay due to recruitment </w:t>
            </w:r>
            <w:r w:rsidR="00583B4E" w:rsidRPr="002B001F">
              <w:rPr>
                <w:rFonts w:asciiTheme="majorHAnsi" w:hAnsiTheme="majorHAnsi" w:cstheme="majorHAnsi"/>
              </w:rPr>
              <w:t xml:space="preserve">as advertised in December which wasn’t the ideal time with Christmas and Covid spikes. We advertised again and received </w:t>
            </w:r>
            <w:r w:rsidR="007000D0" w:rsidRPr="002B001F">
              <w:rPr>
                <w:rFonts w:asciiTheme="majorHAnsi" w:hAnsiTheme="majorHAnsi" w:cstheme="majorHAnsi"/>
              </w:rPr>
              <w:t xml:space="preserve">great </w:t>
            </w:r>
            <w:r w:rsidR="00583B4E" w:rsidRPr="002B001F">
              <w:rPr>
                <w:rFonts w:asciiTheme="majorHAnsi" w:hAnsiTheme="majorHAnsi" w:cstheme="majorHAnsi"/>
              </w:rPr>
              <w:t xml:space="preserve">interest; now appointed for May start. We aim to level up the non-medical simulation. AHP from Physio will be joining us – working closely with LB research practitioner. </w:t>
            </w:r>
          </w:p>
          <w:p w14:paraId="37E2990C" w14:textId="0B16447E" w:rsidR="007000D0" w:rsidRPr="002B001F" w:rsidRDefault="007000D0" w:rsidP="6B488BD8">
            <w:pPr>
              <w:rPr>
                <w:rFonts w:asciiTheme="majorHAnsi" w:hAnsiTheme="majorHAnsi" w:cstheme="majorHAnsi"/>
              </w:rPr>
            </w:pPr>
          </w:p>
          <w:p w14:paraId="4ECE9A22" w14:textId="4AB27B0F" w:rsidR="009E05C9" w:rsidRPr="002B001F" w:rsidRDefault="007000D0" w:rsidP="6B488BD8">
            <w:pPr>
              <w:rPr>
                <w:rFonts w:asciiTheme="majorHAnsi" w:hAnsiTheme="majorHAnsi" w:cstheme="majorHAnsi"/>
              </w:rPr>
            </w:pPr>
            <w:r w:rsidRPr="002B001F">
              <w:rPr>
                <w:rFonts w:asciiTheme="majorHAnsi" w:hAnsiTheme="majorHAnsi" w:cstheme="majorHAnsi"/>
              </w:rPr>
              <w:t xml:space="preserve">Omer Aziz: </w:t>
            </w:r>
            <w:r w:rsidR="00D107F9" w:rsidRPr="002B001F">
              <w:rPr>
                <w:rFonts w:asciiTheme="majorHAnsi" w:hAnsiTheme="majorHAnsi" w:cstheme="majorHAnsi"/>
              </w:rPr>
              <w:t xml:space="preserve">specialised nurse in organ donation has been appointed to role; great expertise, due to start next week. Will have steering </w:t>
            </w:r>
            <w:r w:rsidR="00F40D58" w:rsidRPr="002B001F">
              <w:rPr>
                <w:rFonts w:asciiTheme="majorHAnsi" w:hAnsiTheme="majorHAnsi" w:cstheme="majorHAnsi"/>
              </w:rPr>
              <w:t xml:space="preserve">group later this week to discuss initial steps for new position. </w:t>
            </w:r>
            <w:r w:rsidR="009E05C9" w:rsidRPr="002B001F">
              <w:rPr>
                <w:rFonts w:asciiTheme="majorHAnsi" w:hAnsiTheme="majorHAnsi" w:cstheme="majorHAnsi"/>
              </w:rPr>
              <w:t xml:space="preserve">There have been communication issues with Trust with financial movements, but these are resolved now. I will submit my QR later today. </w:t>
            </w:r>
          </w:p>
          <w:p w14:paraId="3C27C285" w14:textId="5C5E3A83" w:rsidR="00935526" w:rsidRPr="002B001F" w:rsidRDefault="00935526" w:rsidP="6B488BD8">
            <w:pPr>
              <w:rPr>
                <w:rFonts w:asciiTheme="majorHAnsi" w:hAnsiTheme="majorHAnsi" w:cstheme="majorHAnsi"/>
              </w:rPr>
            </w:pPr>
          </w:p>
          <w:p w14:paraId="25F79765" w14:textId="5C77D6E2" w:rsidR="00935526" w:rsidRPr="002B001F" w:rsidRDefault="00935526" w:rsidP="6B488BD8">
            <w:pPr>
              <w:rPr>
                <w:rFonts w:asciiTheme="majorHAnsi" w:hAnsiTheme="majorHAnsi" w:cstheme="majorHAnsi"/>
                <w:b/>
                <w:bCs/>
              </w:rPr>
            </w:pPr>
            <w:r w:rsidRPr="002B001F">
              <w:rPr>
                <w:rFonts w:asciiTheme="majorHAnsi" w:hAnsiTheme="majorHAnsi" w:cstheme="majorHAnsi"/>
              </w:rPr>
              <w:t xml:space="preserve">Victoria Rata: Facilitator </w:t>
            </w:r>
            <w:r w:rsidR="00253C57" w:rsidRPr="002B001F">
              <w:rPr>
                <w:rFonts w:asciiTheme="majorHAnsi" w:hAnsiTheme="majorHAnsi" w:cstheme="majorHAnsi"/>
              </w:rPr>
              <w:t>in post (last meeting was 1</w:t>
            </w:r>
            <w:r w:rsidR="00253C57" w:rsidRPr="002B001F">
              <w:rPr>
                <w:rFonts w:asciiTheme="majorHAnsi" w:hAnsiTheme="majorHAnsi" w:cstheme="majorHAnsi"/>
                <w:vertAlign w:val="superscript"/>
              </w:rPr>
              <w:t>st</w:t>
            </w:r>
            <w:r w:rsidR="00253C57" w:rsidRPr="002B001F">
              <w:rPr>
                <w:rFonts w:asciiTheme="majorHAnsi" w:hAnsiTheme="majorHAnsi" w:cstheme="majorHAnsi"/>
              </w:rPr>
              <w:t xml:space="preserve"> day). We are currently </w:t>
            </w:r>
            <w:r w:rsidR="000754FF" w:rsidRPr="002B001F">
              <w:rPr>
                <w:rFonts w:asciiTheme="majorHAnsi" w:hAnsiTheme="majorHAnsi" w:cstheme="majorHAnsi"/>
              </w:rPr>
              <w:t>raising</w:t>
            </w:r>
            <w:r w:rsidR="00253C57" w:rsidRPr="002B001F">
              <w:rPr>
                <w:rFonts w:asciiTheme="majorHAnsi" w:hAnsiTheme="majorHAnsi" w:cstheme="majorHAnsi"/>
              </w:rPr>
              <w:t xml:space="preserve"> awareness for Sim; attending team meetings to raise profile. Great engagement and </w:t>
            </w:r>
            <w:r w:rsidR="00C817DC" w:rsidRPr="002B001F">
              <w:rPr>
                <w:rFonts w:asciiTheme="majorHAnsi" w:hAnsiTheme="majorHAnsi" w:cstheme="majorHAnsi"/>
              </w:rPr>
              <w:t xml:space="preserve">ideas being submitted as to sim learning needed. We requested questionnaires to get a baseline of understanding and knowledge in hospice environment. Practice Sims </w:t>
            </w:r>
            <w:r w:rsidR="00823CBF" w:rsidRPr="002B001F">
              <w:rPr>
                <w:rFonts w:asciiTheme="majorHAnsi" w:hAnsiTheme="majorHAnsi" w:cstheme="majorHAnsi"/>
              </w:rPr>
              <w:t xml:space="preserve">occurring tomorrow. </w:t>
            </w:r>
            <w:r w:rsidR="000754FF" w:rsidRPr="002B001F">
              <w:rPr>
                <w:rFonts w:asciiTheme="majorHAnsi" w:hAnsiTheme="majorHAnsi" w:cstheme="majorHAnsi"/>
              </w:rPr>
              <w:t>Requests</w:t>
            </w:r>
            <w:r w:rsidR="00823CBF" w:rsidRPr="002B001F">
              <w:rPr>
                <w:rFonts w:asciiTheme="majorHAnsi" w:hAnsiTheme="majorHAnsi" w:cstheme="majorHAnsi"/>
              </w:rPr>
              <w:t xml:space="preserve"> for </w:t>
            </w:r>
            <w:r w:rsidR="000754FF" w:rsidRPr="002B001F">
              <w:rPr>
                <w:rFonts w:asciiTheme="majorHAnsi" w:hAnsiTheme="majorHAnsi" w:cstheme="majorHAnsi"/>
              </w:rPr>
              <w:t>palliative</w:t>
            </w:r>
            <w:r w:rsidR="00823CBF" w:rsidRPr="002B001F">
              <w:rPr>
                <w:rFonts w:asciiTheme="majorHAnsi" w:hAnsiTheme="majorHAnsi" w:cstheme="majorHAnsi"/>
              </w:rPr>
              <w:t xml:space="preserve"> emergencies; mainly medical learning requested. But also working with non-medical </w:t>
            </w:r>
            <w:r w:rsidR="000754FF" w:rsidRPr="002B001F">
              <w:rPr>
                <w:rFonts w:asciiTheme="majorHAnsi" w:hAnsiTheme="majorHAnsi" w:cstheme="majorHAnsi"/>
              </w:rPr>
              <w:t xml:space="preserve">staff and writing some </w:t>
            </w:r>
            <w:r w:rsidR="00015E24" w:rsidRPr="002B001F">
              <w:rPr>
                <w:rFonts w:asciiTheme="majorHAnsi" w:hAnsiTheme="majorHAnsi" w:cstheme="majorHAnsi"/>
              </w:rPr>
              <w:t>sim-based learning aimed within non-clinical situations</w:t>
            </w:r>
            <w:r w:rsidR="000754FF" w:rsidRPr="002B001F">
              <w:rPr>
                <w:rFonts w:asciiTheme="majorHAnsi" w:hAnsiTheme="majorHAnsi" w:cstheme="majorHAnsi"/>
              </w:rPr>
              <w:t xml:space="preserve">. Completed train the trainer course last week. </w:t>
            </w:r>
            <w:r w:rsidR="00015E24" w:rsidRPr="002B001F">
              <w:rPr>
                <w:rFonts w:asciiTheme="majorHAnsi" w:hAnsiTheme="majorHAnsi" w:cstheme="majorHAnsi"/>
              </w:rPr>
              <w:t xml:space="preserve">Meeting with colleagues at Yeovil to learn how they are using Sim with students. Also using </w:t>
            </w:r>
            <w:proofErr w:type="spellStart"/>
            <w:r w:rsidR="00015E24" w:rsidRPr="002B001F">
              <w:rPr>
                <w:rFonts w:asciiTheme="majorHAnsi" w:hAnsiTheme="majorHAnsi" w:cstheme="majorHAnsi"/>
              </w:rPr>
              <w:t>iRIS</w:t>
            </w:r>
            <w:proofErr w:type="spellEnd"/>
            <w:r w:rsidR="00015E24" w:rsidRPr="002B001F">
              <w:rPr>
                <w:rFonts w:asciiTheme="majorHAnsi" w:hAnsiTheme="majorHAnsi" w:cstheme="majorHAnsi"/>
              </w:rPr>
              <w:t xml:space="preserve"> as resource for ideas. </w:t>
            </w:r>
            <w:r w:rsidR="00434803" w:rsidRPr="002B001F">
              <w:rPr>
                <w:rFonts w:asciiTheme="majorHAnsi" w:hAnsiTheme="majorHAnsi" w:cstheme="majorHAnsi"/>
              </w:rPr>
              <w:t>Access to Sim Policies would be helpful if any available?</w:t>
            </w:r>
          </w:p>
          <w:p w14:paraId="64AD2C98" w14:textId="5D345013" w:rsidR="00434803" w:rsidRPr="002B001F" w:rsidRDefault="00175D07" w:rsidP="6B488BD8">
            <w:pPr>
              <w:rPr>
                <w:rFonts w:asciiTheme="majorHAnsi" w:hAnsiTheme="majorHAnsi" w:cstheme="majorHAnsi"/>
                <w:i/>
                <w:iCs/>
              </w:rPr>
            </w:pPr>
            <w:r w:rsidRPr="002B001F">
              <w:rPr>
                <w:rFonts w:asciiTheme="majorHAnsi" w:hAnsiTheme="majorHAnsi" w:cstheme="majorHAnsi"/>
              </w:rPr>
              <w:t xml:space="preserve">DFT: We have guidance and policies at UHBW – checklist </w:t>
            </w:r>
            <w:r w:rsidR="00ED00EA" w:rsidRPr="002B001F">
              <w:rPr>
                <w:rFonts w:asciiTheme="majorHAnsi" w:hAnsiTheme="majorHAnsi" w:cstheme="majorHAnsi"/>
              </w:rPr>
              <w:t xml:space="preserve">for point of care simulation. </w:t>
            </w:r>
            <w:r w:rsidR="00B7285E" w:rsidRPr="002B001F">
              <w:rPr>
                <w:rFonts w:asciiTheme="majorHAnsi" w:hAnsiTheme="majorHAnsi" w:cstheme="majorHAnsi"/>
                <w:i/>
                <w:iCs/>
              </w:rPr>
              <w:t xml:space="preserve">DFT can provide resources. </w:t>
            </w:r>
          </w:p>
          <w:p w14:paraId="19C9EA1A" w14:textId="2C99DC2A" w:rsidR="00D926F9" w:rsidRPr="002B001F" w:rsidRDefault="00D926F9">
            <w:pPr>
              <w:rPr>
                <w:rFonts w:asciiTheme="majorHAnsi" w:hAnsiTheme="majorHAnsi" w:cstheme="majorHAnsi"/>
                <w:lang w:val="en-US"/>
              </w:rPr>
            </w:pPr>
          </w:p>
          <w:p w14:paraId="25A00303" w14:textId="142FAF99" w:rsidR="000820F6" w:rsidRPr="002B001F" w:rsidRDefault="00E66CA0">
            <w:pPr>
              <w:rPr>
                <w:rFonts w:asciiTheme="majorHAnsi" w:hAnsiTheme="majorHAnsi" w:cstheme="majorHAnsi"/>
                <w:lang w:val="en-US"/>
              </w:rPr>
            </w:pPr>
            <w:r w:rsidRPr="002B001F">
              <w:rPr>
                <w:rFonts w:asciiTheme="majorHAnsi" w:hAnsiTheme="majorHAnsi" w:cstheme="majorHAnsi"/>
                <w:lang w:val="en-US"/>
              </w:rPr>
              <w:t xml:space="preserve">Richard Jefferies: </w:t>
            </w:r>
            <w:r w:rsidR="000742A1" w:rsidRPr="002B001F">
              <w:rPr>
                <w:rFonts w:asciiTheme="majorHAnsi" w:hAnsiTheme="majorHAnsi" w:cstheme="majorHAnsi"/>
                <w:lang w:val="en-US"/>
              </w:rPr>
              <w:t>I</w:t>
            </w:r>
            <w:r w:rsidR="00144C2F" w:rsidRPr="002B001F">
              <w:rPr>
                <w:rFonts w:asciiTheme="majorHAnsi" w:hAnsiTheme="majorHAnsi" w:cstheme="majorHAnsi"/>
                <w:lang w:val="en-US"/>
              </w:rPr>
              <w:t>’</w:t>
            </w:r>
            <w:r w:rsidR="000742A1" w:rsidRPr="002B001F">
              <w:rPr>
                <w:rFonts w:asciiTheme="majorHAnsi" w:hAnsiTheme="majorHAnsi" w:cstheme="majorHAnsi"/>
                <w:lang w:val="en-US"/>
              </w:rPr>
              <w:t xml:space="preserve">m </w:t>
            </w:r>
            <w:r w:rsidR="00144C2F" w:rsidRPr="002B001F">
              <w:rPr>
                <w:rFonts w:asciiTheme="majorHAnsi" w:hAnsiTheme="majorHAnsi" w:cstheme="majorHAnsi"/>
                <w:lang w:val="en-US"/>
              </w:rPr>
              <w:t xml:space="preserve">the </w:t>
            </w:r>
            <w:r w:rsidR="000742A1" w:rsidRPr="002B001F">
              <w:rPr>
                <w:rFonts w:asciiTheme="majorHAnsi" w:hAnsiTheme="majorHAnsi" w:cstheme="majorHAnsi"/>
                <w:lang w:val="en-US"/>
              </w:rPr>
              <w:t>sim fellow assisting Kerri Magnus</w:t>
            </w:r>
            <w:r w:rsidR="00144C2F" w:rsidRPr="002B001F">
              <w:rPr>
                <w:rFonts w:asciiTheme="majorHAnsi" w:hAnsiTheme="majorHAnsi" w:cstheme="majorHAnsi"/>
                <w:lang w:val="en-US"/>
              </w:rPr>
              <w:t>, appointed in December</w:t>
            </w:r>
            <w:r w:rsidR="000742A1" w:rsidRPr="002B001F">
              <w:rPr>
                <w:rFonts w:asciiTheme="majorHAnsi" w:hAnsiTheme="majorHAnsi" w:cstheme="majorHAnsi"/>
                <w:lang w:val="en-US"/>
              </w:rPr>
              <w:t xml:space="preserve"> – newly qualified GP. We aim to build Sim </w:t>
            </w:r>
            <w:proofErr w:type="spellStart"/>
            <w:r w:rsidR="000742A1" w:rsidRPr="002B001F">
              <w:rPr>
                <w:rFonts w:asciiTheme="majorHAnsi" w:hAnsiTheme="majorHAnsi" w:cstheme="majorHAnsi"/>
                <w:lang w:val="en-US"/>
              </w:rPr>
              <w:t>programme</w:t>
            </w:r>
            <w:proofErr w:type="spellEnd"/>
            <w:r w:rsidR="000742A1" w:rsidRPr="002B001F">
              <w:rPr>
                <w:rFonts w:asciiTheme="majorHAnsi" w:hAnsiTheme="majorHAnsi" w:cstheme="majorHAnsi"/>
                <w:lang w:val="en-US"/>
              </w:rPr>
              <w:t xml:space="preserve"> </w:t>
            </w:r>
            <w:r w:rsidR="006042A4" w:rsidRPr="002B001F">
              <w:rPr>
                <w:rFonts w:asciiTheme="majorHAnsi" w:hAnsiTheme="majorHAnsi" w:cstheme="majorHAnsi"/>
                <w:lang w:val="en-US"/>
              </w:rPr>
              <w:t>within CCG; focused within UHBW in their sim suite (MDT)</w:t>
            </w:r>
            <w:r w:rsidR="00091F86" w:rsidRPr="002B001F">
              <w:rPr>
                <w:rFonts w:asciiTheme="majorHAnsi" w:hAnsiTheme="majorHAnsi" w:cstheme="majorHAnsi"/>
                <w:lang w:val="en-US"/>
              </w:rPr>
              <w:t xml:space="preserve"> and </w:t>
            </w:r>
            <w:r w:rsidR="00A6658A" w:rsidRPr="002B001F">
              <w:rPr>
                <w:rFonts w:asciiTheme="majorHAnsi" w:hAnsiTheme="majorHAnsi" w:cstheme="majorHAnsi"/>
                <w:lang w:val="en-US"/>
              </w:rPr>
              <w:t xml:space="preserve">training for Sim ambassadors for local practices. We will run train the trainer with UHBW in </w:t>
            </w:r>
            <w:r w:rsidR="0006704B" w:rsidRPr="002B001F">
              <w:rPr>
                <w:rFonts w:asciiTheme="majorHAnsi" w:hAnsiTheme="majorHAnsi" w:cstheme="majorHAnsi"/>
                <w:lang w:val="en-US"/>
              </w:rPr>
              <w:t>late</w:t>
            </w:r>
            <w:r w:rsidR="00A6658A" w:rsidRPr="002B001F">
              <w:rPr>
                <w:rFonts w:asciiTheme="majorHAnsi" w:hAnsiTheme="majorHAnsi" w:cstheme="majorHAnsi"/>
                <w:lang w:val="en-US"/>
              </w:rPr>
              <w:t xml:space="preserve"> April and Mid May to </w:t>
            </w:r>
            <w:r w:rsidR="0006704B" w:rsidRPr="002B001F">
              <w:rPr>
                <w:rFonts w:asciiTheme="majorHAnsi" w:hAnsiTheme="majorHAnsi" w:cstheme="majorHAnsi"/>
                <w:lang w:val="en-US"/>
              </w:rPr>
              <w:t xml:space="preserve">provide teaching to Sim ambassadors. Now focusing on resources/community of practice to help ambassadors once in post. </w:t>
            </w:r>
            <w:r w:rsidR="00144C2F" w:rsidRPr="002B001F">
              <w:rPr>
                <w:rFonts w:asciiTheme="majorHAnsi" w:hAnsiTheme="majorHAnsi" w:cstheme="majorHAnsi"/>
                <w:lang w:val="en-US"/>
              </w:rPr>
              <w:t xml:space="preserve">Linking in with others within Network would be great – particularly Victoria Rata. Roland </w:t>
            </w:r>
            <w:proofErr w:type="spellStart"/>
            <w:r w:rsidR="00144C2F" w:rsidRPr="002B001F">
              <w:rPr>
                <w:rFonts w:asciiTheme="majorHAnsi" w:hAnsiTheme="majorHAnsi" w:cstheme="majorHAnsi"/>
                <w:lang w:val="en-US"/>
              </w:rPr>
              <w:t>Gude</w:t>
            </w:r>
            <w:proofErr w:type="spellEnd"/>
            <w:r w:rsidR="00144C2F" w:rsidRPr="002B001F">
              <w:rPr>
                <w:rFonts w:asciiTheme="majorHAnsi" w:hAnsiTheme="majorHAnsi" w:cstheme="majorHAnsi"/>
                <w:lang w:val="en-US"/>
              </w:rPr>
              <w:t xml:space="preserve"> is very helpful as our mentor. </w:t>
            </w:r>
          </w:p>
          <w:p w14:paraId="04703928" w14:textId="604D6C53" w:rsidR="007C427E" w:rsidRPr="002B001F" w:rsidRDefault="007C427E">
            <w:pPr>
              <w:rPr>
                <w:rFonts w:asciiTheme="majorHAnsi" w:hAnsiTheme="majorHAnsi" w:cstheme="majorHAnsi"/>
                <w:lang w:val="en-US"/>
              </w:rPr>
            </w:pPr>
          </w:p>
          <w:p w14:paraId="1541A038" w14:textId="130E7200" w:rsidR="007C427E" w:rsidRPr="002B001F" w:rsidRDefault="007C427E">
            <w:pPr>
              <w:rPr>
                <w:rFonts w:asciiTheme="majorHAnsi" w:hAnsiTheme="majorHAnsi" w:cstheme="majorHAnsi"/>
                <w:lang w:val="en-US"/>
              </w:rPr>
            </w:pPr>
          </w:p>
          <w:p w14:paraId="2C381E27" w14:textId="40C3536A" w:rsidR="0081225D" w:rsidRPr="002B001F" w:rsidRDefault="0081225D">
            <w:pPr>
              <w:rPr>
                <w:rFonts w:asciiTheme="majorHAnsi" w:hAnsiTheme="majorHAnsi" w:cstheme="majorHAnsi"/>
                <w:lang w:val="en-US"/>
              </w:rPr>
            </w:pPr>
            <w:r w:rsidRPr="002B001F">
              <w:rPr>
                <w:rFonts w:asciiTheme="majorHAnsi" w:hAnsiTheme="majorHAnsi" w:cstheme="majorHAnsi"/>
                <w:lang w:val="en-US"/>
              </w:rPr>
              <w:t xml:space="preserve">Ann Gallagher: </w:t>
            </w:r>
            <w:r w:rsidR="00DB3F3E" w:rsidRPr="002B001F">
              <w:rPr>
                <w:rFonts w:asciiTheme="majorHAnsi" w:hAnsiTheme="majorHAnsi" w:cstheme="majorHAnsi"/>
                <w:lang w:val="en-US"/>
              </w:rPr>
              <w:t xml:space="preserve">HEE have funded a 2-year Sim Fellow role, so we’re recruiting for this role currently – just to update the group. </w:t>
            </w:r>
          </w:p>
          <w:p w14:paraId="2AEAA2E3" w14:textId="47495261" w:rsidR="003A37E8" w:rsidRPr="002B001F" w:rsidRDefault="00DB3F3E">
            <w:pPr>
              <w:rPr>
                <w:rFonts w:asciiTheme="majorHAnsi" w:hAnsiTheme="majorHAnsi" w:cstheme="majorHAnsi"/>
                <w:lang w:val="en-US"/>
              </w:rPr>
            </w:pPr>
            <w:r w:rsidRPr="002B001F">
              <w:rPr>
                <w:rFonts w:asciiTheme="majorHAnsi" w:hAnsiTheme="majorHAnsi" w:cstheme="majorHAnsi"/>
                <w:lang w:val="en-US"/>
              </w:rPr>
              <w:t>DFT: Fellow is welcome to join this group to share and listen to ideas from all.</w:t>
            </w:r>
          </w:p>
          <w:p w14:paraId="62EA2AFA" w14:textId="7ADC9375" w:rsidR="00E81649" w:rsidRPr="002B001F" w:rsidRDefault="00E81649">
            <w:pPr>
              <w:rPr>
                <w:rFonts w:asciiTheme="majorHAnsi" w:hAnsiTheme="majorHAnsi" w:cstheme="majorHAnsi"/>
                <w:lang w:val="en-US"/>
              </w:rPr>
            </w:pPr>
          </w:p>
          <w:p w14:paraId="7B11E104" w14:textId="77777777" w:rsidR="002B001F" w:rsidRPr="002B001F" w:rsidRDefault="002B001F">
            <w:pPr>
              <w:rPr>
                <w:rFonts w:asciiTheme="majorHAnsi" w:hAnsiTheme="majorHAnsi" w:cstheme="majorHAnsi"/>
                <w:lang w:val="en-US"/>
              </w:rPr>
            </w:pPr>
          </w:p>
          <w:p w14:paraId="593220A3" w14:textId="45FC8BAB" w:rsidR="00E81649" w:rsidRDefault="004C3E3A">
            <w:pPr>
              <w:rPr>
                <w:rFonts w:asciiTheme="majorHAnsi" w:hAnsiTheme="majorHAnsi" w:cstheme="majorHAnsi"/>
                <w:lang w:val="en-US"/>
              </w:rPr>
            </w:pPr>
            <w:r w:rsidRPr="002B001F">
              <w:rPr>
                <w:rFonts w:asciiTheme="majorHAnsi" w:hAnsiTheme="majorHAnsi" w:cstheme="majorHAnsi"/>
                <w:lang w:val="en-US"/>
              </w:rPr>
              <w:t xml:space="preserve">Sam </w:t>
            </w:r>
            <w:proofErr w:type="spellStart"/>
            <w:r w:rsidRPr="002B001F">
              <w:rPr>
                <w:rFonts w:asciiTheme="majorHAnsi" w:hAnsiTheme="majorHAnsi" w:cstheme="majorHAnsi"/>
                <w:lang w:val="en-US"/>
              </w:rPr>
              <w:t>Janoff</w:t>
            </w:r>
            <w:proofErr w:type="spellEnd"/>
            <w:r w:rsidRPr="002B001F">
              <w:rPr>
                <w:rFonts w:asciiTheme="majorHAnsi" w:hAnsiTheme="majorHAnsi" w:cstheme="majorHAnsi"/>
                <w:lang w:val="en-US"/>
              </w:rPr>
              <w:t xml:space="preserve"> &amp; James </w:t>
            </w:r>
            <w:proofErr w:type="spellStart"/>
            <w:r w:rsidRPr="002B001F">
              <w:rPr>
                <w:rFonts w:asciiTheme="majorHAnsi" w:hAnsiTheme="majorHAnsi" w:cstheme="majorHAnsi"/>
                <w:lang w:val="en-US"/>
              </w:rPr>
              <w:t>Hambridge</w:t>
            </w:r>
            <w:proofErr w:type="spellEnd"/>
            <w:r w:rsidRPr="002B001F">
              <w:rPr>
                <w:rFonts w:asciiTheme="majorHAnsi" w:hAnsiTheme="majorHAnsi" w:cstheme="majorHAnsi"/>
                <w:lang w:val="en-US"/>
              </w:rPr>
              <w:t xml:space="preserve">: Sim fellows, </w:t>
            </w:r>
            <w:proofErr w:type="spellStart"/>
            <w:r w:rsidR="007666C4">
              <w:rPr>
                <w:rFonts w:asciiTheme="majorHAnsi" w:hAnsiTheme="majorHAnsi" w:cstheme="majorHAnsi"/>
                <w:lang w:val="en-US"/>
              </w:rPr>
              <w:t>P</w:t>
            </w:r>
            <w:r w:rsidRPr="002B001F">
              <w:rPr>
                <w:rFonts w:asciiTheme="majorHAnsi" w:hAnsiTheme="majorHAnsi" w:cstheme="majorHAnsi"/>
                <w:lang w:val="en-US"/>
              </w:rPr>
              <w:t>aediatrics</w:t>
            </w:r>
            <w:proofErr w:type="spellEnd"/>
            <w:r w:rsidRPr="002B001F">
              <w:rPr>
                <w:rFonts w:asciiTheme="majorHAnsi" w:hAnsiTheme="majorHAnsi" w:cstheme="majorHAnsi"/>
                <w:lang w:val="en-US"/>
              </w:rPr>
              <w:t xml:space="preserve"> trainees. </w:t>
            </w:r>
            <w:r w:rsidR="002B001F" w:rsidRPr="002B001F">
              <w:rPr>
                <w:rFonts w:asciiTheme="majorHAnsi" w:hAnsiTheme="majorHAnsi" w:cstheme="majorHAnsi"/>
                <w:lang w:val="en-US"/>
              </w:rPr>
              <w:t>Working</w:t>
            </w:r>
            <w:r w:rsidRPr="002B001F">
              <w:rPr>
                <w:rFonts w:asciiTheme="majorHAnsi" w:hAnsiTheme="majorHAnsi" w:cstheme="majorHAnsi"/>
                <w:lang w:val="en-US"/>
              </w:rPr>
              <w:t xml:space="preserve"> with </w:t>
            </w:r>
            <w:r w:rsidR="002B001F" w:rsidRPr="002B001F">
              <w:rPr>
                <w:rFonts w:asciiTheme="majorHAnsi" w:hAnsiTheme="majorHAnsi" w:cstheme="majorHAnsi"/>
                <w:lang w:val="en-US"/>
              </w:rPr>
              <w:t>interactive</w:t>
            </w:r>
            <w:r w:rsidRPr="002B001F">
              <w:rPr>
                <w:rFonts w:asciiTheme="majorHAnsi" w:hAnsiTheme="majorHAnsi" w:cstheme="majorHAnsi"/>
                <w:lang w:val="en-US"/>
              </w:rPr>
              <w:t xml:space="preserve"> VR </w:t>
            </w:r>
            <w:r w:rsidR="00BB108A" w:rsidRPr="002B001F">
              <w:rPr>
                <w:rFonts w:asciiTheme="majorHAnsi" w:hAnsiTheme="majorHAnsi" w:cstheme="majorHAnsi"/>
                <w:lang w:val="en-US"/>
              </w:rPr>
              <w:t>content; multi-decision content which changes outcomes as per choices by user. Aim to have 2 -3 scena</w:t>
            </w:r>
            <w:r w:rsidR="002B001F" w:rsidRPr="002B001F">
              <w:rPr>
                <w:rFonts w:asciiTheme="majorHAnsi" w:hAnsiTheme="majorHAnsi" w:cstheme="majorHAnsi"/>
                <w:lang w:val="en-US"/>
              </w:rPr>
              <w:t>rio</w:t>
            </w:r>
            <w:r w:rsidR="00BB108A" w:rsidRPr="002B001F">
              <w:rPr>
                <w:rFonts w:asciiTheme="majorHAnsi" w:hAnsiTheme="majorHAnsi" w:cstheme="majorHAnsi"/>
                <w:lang w:val="en-US"/>
              </w:rPr>
              <w:t xml:space="preserve">s ready in a month, then use feedback to </w:t>
            </w:r>
            <w:r w:rsidR="002B001F" w:rsidRPr="002B001F">
              <w:rPr>
                <w:rFonts w:asciiTheme="majorHAnsi" w:hAnsiTheme="majorHAnsi" w:cstheme="majorHAnsi"/>
                <w:lang w:val="en-US"/>
              </w:rPr>
              <w:t xml:space="preserve">develop. Hope to compare VR and F2F courses to pull themes and upscale </w:t>
            </w:r>
            <w:proofErr w:type="spellStart"/>
            <w:r w:rsidR="002B001F" w:rsidRPr="002B001F">
              <w:rPr>
                <w:rFonts w:asciiTheme="majorHAnsi" w:hAnsiTheme="majorHAnsi" w:cstheme="majorHAnsi"/>
                <w:lang w:val="en-US"/>
              </w:rPr>
              <w:t>programme</w:t>
            </w:r>
            <w:proofErr w:type="spellEnd"/>
            <w:r w:rsidR="002B001F" w:rsidRPr="002B001F">
              <w:rPr>
                <w:rFonts w:asciiTheme="majorHAnsi" w:hAnsiTheme="majorHAnsi" w:cstheme="majorHAnsi"/>
                <w:lang w:val="en-US"/>
              </w:rPr>
              <w:t xml:space="preserve"> as a result. </w:t>
            </w:r>
          </w:p>
          <w:p w14:paraId="3C2ABA1A" w14:textId="715F31AF" w:rsidR="002B001F" w:rsidRDefault="002B001F">
            <w:pPr>
              <w:rPr>
                <w:rFonts w:asciiTheme="majorHAnsi" w:hAnsiTheme="majorHAnsi" w:cstheme="majorHAnsi"/>
                <w:lang w:val="en-US"/>
              </w:rPr>
            </w:pPr>
            <w:r>
              <w:rPr>
                <w:rFonts w:asciiTheme="majorHAnsi" w:hAnsiTheme="majorHAnsi" w:cstheme="majorHAnsi"/>
                <w:lang w:val="en-US"/>
              </w:rPr>
              <w:lastRenderedPageBreak/>
              <w:t xml:space="preserve">Matthew Carr: Also working with </w:t>
            </w:r>
            <w:proofErr w:type="spellStart"/>
            <w:r>
              <w:rPr>
                <w:rFonts w:asciiTheme="majorHAnsi" w:hAnsiTheme="majorHAnsi" w:cstheme="majorHAnsi"/>
                <w:lang w:val="en-US"/>
              </w:rPr>
              <w:t>Virti</w:t>
            </w:r>
            <w:proofErr w:type="spellEnd"/>
            <w:r>
              <w:rPr>
                <w:rFonts w:asciiTheme="majorHAnsi" w:hAnsiTheme="majorHAnsi" w:cstheme="majorHAnsi"/>
                <w:lang w:val="en-US"/>
              </w:rPr>
              <w:t xml:space="preserve"> platform, would be great to link and share resources – </w:t>
            </w:r>
            <w:r w:rsidRPr="002B001F">
              <w:rPr>
                <w:rFonts w:asciiTheme="majorHAnsi" w:hAnsiTheme="majorHAnsi" w:cstheme="majorHAnsi"/>
                <w:i/>
                <w:iCs/>
                <w:lang w:val="en-US"/>
              </w:rPr>
              <w:t>contact details shared</w:t>
            </w:r>
            <w:r>
              <w:rPr>
                <w:rFonts w:asciiTheme="majorHAnsi" w:hAnsiTheme="majorHAnsi" w:cstheme="majorHAnsi"/>
                <w:lang w:val="en-US"/>
              </w:rPr>
              <w:t xml:space="preserve">. </w:t>
            </w:r>
          </w:p>
          <w:p w14:paraId="6C0208DF" w14:textId="251B4E6C" w:rsidR="002B001F" w:rsidRDefault="002B001F">
            <w:pPr>
              <w:rPr>
                <w:rFonts w:asciiTheme="majorHAnsi" w:hAnsiTheme="majorHAnsi" w:cstheme="majorHAnsi"/>
                <w:lang w:val="en-US"/>
              </w:rPr>
            </w:pPr>
          </w:p>
          <w:p w14:paraId="239C3F02" w14:textId="6A968693" w:rsidR="002B001F" w:rsidRDefault="00DD32A1">
            <w:pPr>
              <w:rPr>
                <w:rFonts w:asciiTheme="majorHAnsi" w:hAnsiTheme="majorHAnsi" w:cstheme="majorHAnsi"/>
                <w:lang w:val="en-US"/>
              </w:rPr>
            </w:pPr>
            <w:r>
              <w:rPr>
                <w:rFonts w:asciiTheme="majorHAnsi" w:hAnsiTheme="majorHAnsi" w:cstheme="majorHAnsi"/>
                <w:lang w:val="en-US"/>
              </w:rPr>
              <w:t xml:space="preserve">Lynn McCallum: </w:t>
            </w:r>
            <w:r w:rsidR="00692AC2">
              <w:rPr>
                <w:rFonts w:asciiTheme="majorHAnsi" w:hAnsiTheme="majorHAnsi" w:cstheme="majorHAnsi"/>
                <w:lang w:val="en-US"/>
              </w:rPr>
              <w:t xml:space="preserve">Based at </w:t>
            </w:r>
            <w:r>
              <w:rPr>
                <w:rFonts w:asciiTheme="majorHAnsi" w:hAnsiTheme="majorHAnsi" w:cstheme="majorHAnsi"/>
                <w:lang w:val="en-US"/>
              </w:rPr>
              <w:t>UHP,</w:t>
            </w:r>
            <w:r w:rsidR="00692AC2">
              <w:rPr>
                <w:rFonts w:asciiTheme="majorHAnsi" w:hAnsiTheme="majorHAnsi" w:cstheme="majorHAnsi"/>
                <w:lang w:val="en-US"/>
              </w:rPr>
              <w:t xml:space="preserve"> funding for</w:t>
            </w:r>
            <w:r>
              <w:rPr>
                <w:rFonts w:asciiTheme="majorHAnsi" w:hAnsiTheme="majorHAnsi" w:cstheme="majorHAnsi"/>
                <w:lang w:val="en-US"/>
              </w:rPr>
              <w:t xml:space="preserve"> echo card</w:t>
            </w:r>
            <w:r w:rsidR="00692AC2">
              <w:rPr>
                <w:rFonts w:asciiTheme="majorHAnsi" w:hAnsiTheme="majorHAnsi" w:cstheme="majorHAnsi"/>
                <w:lang w:val="en-US"/>
              </w:rPr>
              <w:t>iography</w:t>
            </w:r>
            <w:r>
              <w:rPr>
                <w:rFonts w:asciiTheme="majorHAnsi" w:hAnsiTheme="majorHAnsi" w:cstheme="majorHAnsi"/>
                <w:lang w:val="en-US"/>
              </w:rPr>
              <w:t xml:space="preserve"> training</w:t>
            </w:r>
            <w:r w:rsidR="00692AC2">
              <w:rPr>
                <w:rFonts w:asciiTheme="majorHAnsi" w:hAnsiTheme="majorHAnsi" w:cstheme="majorHAnsi"/>
                <w:lang w:val="en-US"/>
              </w:rPr>
              <w:t xml:space="preserve"> through </w:t>
            </w:r>
            <w:r w:rsidR="00546DFF">
              <w:rPr>
                <w:rFonts w:asciiTheme="majorHAnsi" w:hAnsiTheme="majorHAnsi" w:cstheme="majorHAnsi"/>
                <w:lang w:val="en-US"/>
              </w:rPr>
              <w:t>HEE (HEI)</w:t>
            </w:r>
            <w:r>
              <w:rPr>
                <w:rFonts w:asciiTheme="majorHAnsi" w:hAnsiTheme="majorHAnsi" w:cstheme="majorHAnsi"/>
                <w:lang w:val="en-US"/>
              </w:rPr>
              <w:t xml:space="preserve">. </w:t>
            </w:r>
            <w:r w:rsidR="00692AC2">
              <w:rPr>
                <w:rFonts w:asciiTheme="majorHAnsi" w:hAnsiTheme="majorHAnsi" w:cstheme="majorHAnsi"/>
                <w:lang w:val="en-US"/>
              </w:rPr>
              <w:t xml:space="preserve">Do we need to attend these </w:t>
            </w:r>
            <w:r w:rsidR="00546DFF">
              <w:rPr>
                <w:rFonts w:asciiTheme="majorHAnsi" w:hAnsiTheme="majorHAnsi" w:cstheme="majorHAnsi"/>
                <w:lang w:val="en-US"/>
              </w:rPr>
              <w:t xml:space="preserve">meetings </w:t>
            </w:r>
            <w:r w:rsidR="00692AC2">
              <w:rPr>
                <w:rFonts w:asciiTheme="majorHAnsi" w:hAnsiTheme="majorHAnsi" w:cstheme="majorHAnsi"/>
                <w:lang w:val="en-US"/>
              </w:rPr>
              <w:t>for updates?</w:t>
            </w:r>
          </w:p>
          <w:p w14:paraId="63D7E210" w14:textId="77777777" w:rsidR="00682D8F" w:rsidRDefault="00692AC2">
            <w:pPr>
              <w:rPr>
                <w:rFonts w:asciiTheme="majorHAnsi" w:hAnsiTheme="majorHAnsi" w:cstheme="majorHAnsi"/>
                <w:lang w:val="en-US"/>
              </w:rPr>
            </w:pPr>
            <w:r>
              <w:rPr>
                <w:rFonts w:asciiTheme="majorHAnsi" w:hAnsiTheme="majorHAnsi" w:cstheme="majorHAnsi"/>
                <w:lang w:val="en-US"/>
              </w:rPr>
              <w:t xml:space="preserve">DFT: </w:t>
            </w:r>
            <w:r w:rsidR="00546DFF">
              <w:rPr>
                <w:rFonts w:asciiTheme="majorHAnsi" w:hAnsiTheme="majorHAnsi" w:cstheme="majorHAnsi"/>
                <w:lang w:val="en-US"/>
              </w:rPr>
              <w:t>W</w:t>
            </w:r>
            <w:r>
              <w:rPr>
                <w:rFonts w:asciiTheme="majorHAnsi" w:hAnsiTheme="majorHAnsi" w:cstheme="majorHAnsi"/>
                <w:lang w:val="en-US"/>
              </w:rPr>
              <w:t>e’re happy for you to attend and update us on progress, but this is a parallel funding stream</w:t>
            </w:r>
            <w:r w:rsidR="00546DFF">
              <w:rPr>
                <w:rFonts w:asciiTheme="majorHAnsi" w:hAnsiTheme="majorHAnsi" w:cstheme="majorHAnsi"/>
                <w:lang w:val="en-US"/>
              </w:rPr>
              <w:t xml:space="preserve"> to Sim </w:t>
            </w:r>
            <w:proofErr w:type="gramStart"/>
            <w:r w:rsidR="00546DFF">
              <w:rPr>
                <w:rFonts w:asciiTheme="majorHAnsi" w:hAnsiTheme="majorHAnsi" w:cstheme="majorHAnsi"/>
                <w:lang w:val="en-US"/>
              </w:rPr>
              <w:t>Network</w:t>
            </w:r>
            <w:proofErr w:type="gramEnd"/>
            <w:r w:rsidR="00546DFF">
              <w:rPr>
                <w:rFonts w:asciiTheme="majorHAnsi" w:hAnsiTheme="majorHAnsi" w:cstheme="majorHAnsi"/>
                <w:lang w:val="en-US"/>
              </w:rPr>
              <w:t xml:space="preserve"> </w:t>
            </w:r>
            <w:r w:rsidR="00682D8F">
              <w:rPr>
                <w:rFonts w:asciiTheme="majorHAnsi" w:hAnsiTheme="majorHAnsi" w:cstheme="majorHAnsi"/>
                <w:lang w:val="en-US"/>
              </w:rPr>
              <w:t>so we won’t be chasing for quarterly reports or attendance; but we’d appreciate your input.</w:t>
            </w:r>
          </w:p>
          <w:p w14:paraId="1B9FDC96" w14:textId="77777777" w:rsidR="00682D8F" w:rsidRDefault="00682D8F">
            <w:pPr>
              <w:rPr>
                <w:rFonts w:asciiTheme="majorHAnsi" w:hAnsiTheme="majorHAnsi" w:cstheme="majorHAnsi"/>
                <w:lang w:val="en-US"/>
              </w:rPr>
            </w:pPr>
          </w:p>
          <w:p w14:paraId="70E9E704" w14:textId="5FA6DA56" w:rsidR="00692AC2" w:rsidRDefault="00682D8F">
            <w:pPr>
              <w:rPr>
                <w:rFonts w:asciiTheme="majorHAnsi" w:hAnsiTheme="majorHAnsi" w:cstheme="majorHAnsi"/>
                <w:lang w:val="en-US"/>
              </w:rPr>
            </w:pPr>
            <w:proofErr w:type="spellStart"/>
            <w:r>
              <w:rPr>
                <w:rFonts w:asciiTheme="majorHAnsi" w:hAnsiTheme="majorHAnsi" w:cstheme="majorHAnsi"/>
                <w:lang w:val="en-US"/>
              </w:rPr>
              <w:t>Laira</w:t>
            </w:r>
            <w:proofErr w:type="spellEnd"/>
            <w:r w:rsidR="00D60FB3">
              <w:rPr>
                <w:rFonts w:asciiTheme="majorHAnsi" w:hAnsiTheme="majorHAnsi" w:cstheme="majorHAnsi"/>
                <w:lang w:val="en-US"/>
              </w:rPr>
              <w:t xml:space="preserve"> Pearson: Bridgewater and Taunton College based – nursing degrees delivery and starting from scratch with Simulation. We have funding for a Sim Lead</w:t>
            </w:r>
            <w:r w:rsidR="007666C4">
              <w:rPr>
                <w:rFonts w:asciiTheme="majorHAnsi" w:hAnsiTheme="majorHAnsi" w:cstheme="majorHAnsi"/>
                <w:lang w:val="en-US"/>
              </w:rPr>
              <w:t xml:space="preserve">; </w:t>
            </w:r>
            <w:r w:rsidR="007666C4" w:rsidRPr="007666C4">
              <w:rPr>
                <w:rFonts w:asciiTheme="majorHAnsi" w:hAnsiTheme="majorHAnsi" w:cstheme="majorHAnsi"/>
                <w:b/>
                <w:bCs/>
                <w:lang w:val="en-US"/>
              </w:rPr>
              <w:t xml:space="preserve">does the Network have </w:t>
            </w:r>
            <w:r w:rsidR="007666C4">
              <w:rPr>
                <w:rFonts w:asciiTheme="majorHAnsi" w:hAnsiTheme="majorHAnsi" w:cstheme="majorHAnsi"/>
                <w:b/>
                <w:bCs/>
                <w:lang w:val="en-US"/>
              </w:rPr>
              <w:t xml:space="preserve">example </w:t>
            </w:r>
            <w:r w:rsidR="007666C4" w:rsidRPr="007666C4">
              <w:rPr>
                <w:rFonts w:asciiTheme="majorHAnsi" w:hAnsiTheme="majorHAnsi" w:cstheme="majorHAnsi"/>
                <w:b/>
                <w:bCs/>
                <w:lang w:val="en-US"/>
              </w:rPr>
              <w:t>job description for Band 7?</w:t>
            </w:r>
            <w:r w:rsidR="00692AC2" w:rsidRPr="007666C4">
              <w:rPr>
                <w:rFonts w:asciiTheme="majorHAnsi" w:hAnsiTheme="majorHAnsi" w:cstheme="majorHAnsi"/>
                <w:b/>
                <w:bCs/>
                <w:lang w:val="en-US"/>
              </w:rPr>
              <w:t xml:space="preserve"> </w:t>
            </w:r>
            <w:r w:rsidR="00D311E9" w:rsidRPr="00D311E9">
              <w:rPr>
                <w:rFonts w:asciiTheme="majorHAnsi" w:hAnsiTheme="majorHAnsi" w:cstheme="majorHAnsi"/>
                <w:lang w:val="en-US"/>
              </w:rPr>
              <w:t>(Nursing pathway education and leader in Sim</w:t>
            </w:r>
            <w:r w:rsidR="00D311E9">
              <w:rPr>
                <w:rFonts w:asciiTheme="majorHAnsi" w:hAnsiTheme="majorHAnsi" w:cstheme="majorHAnsi"/>
                <w:lang w:val="en-US"/>
              </w:rPr>
              <w:t>; design and delivery of content</w:t>
            </w:r>
            <w:r w:rsidR="00D311E9" w:rsidRPr="00D311E9">
              <w:rPr>
                <w:rFonts w:asciiTheme="majorHAnsi" w:hAnsiTheme="majorHAnsi" w:cstheme="majorHAnsi"/>
                <w:lang w:val="en-US"/>
              </w:rPr>
              <w:t>).</w:t>
            </w:r>
          </w:p>
          <w:p w14:paraId="1F12F78D" w14:textId="337EDE12" w:rsidR="00D311E9" w:rsidRPr="00D311E9" w:rsidRDefault="00D311E9">
            <w:pPr>
              <w:rPr>
                <w:rFonts w:asciiTheme="majorHAnsi" w:hAnsiTheme="majorHAnsi" w:cstheme="majorHAnsi"/>
                <w:lang w:val="en-US"/>
              </w:rPr>
            </w:pPr>
            <w:r>
              <w:rPr>
                <w:rFonts w:asciiTheme="majorHAnsi" w:hAnsiTheme="majorHAnsi" w:cstheme="majorHAnsi"/>
                <w:lang w:val="en-US"/>
              </w:rPr>
              <w:t>DFT: I can share lead educator role</w:t>
            </w:r>
            <w:r w:rsidR="00CF2BE5">
              <w:rPr>
                <w:rFonts w:asciiTheme="majorHAnsi" w:hAnsiTheme="majorHAnsi" w:cstheme="majorHAnsi"/>
                <w:lang w:val="en-US"/>
              </w:rPr>
              <w:t xml:space="preserve"> job description</w:t>
            </w:r>
            <w:r>
              <w:rPr>
                <w:rFonts w:asciiTheme="majorHAnsi" w:hAnsiTheme="majorHAnsi" w:cstheme="majorHAnsi"/>
                <w:lang w:val="en-US"/>
              </w:rPr>
              <w:t xml:space="preserve"> (Band 7). </w:t>
            </w:r>
            <w:r w:rsidR="00CF2BE5">
              <w:rPr>
                <w:rFonts w:asciiTheme="majorHAnsi" w:hAnsiTheme="majorHAnsi" w:cstheme="majorHAnsi"/>
                <w:lang w:val="en-US"/>
              </w:rPr>
              <w:t xml:space="preserve">We also have formal Network meeting in April which will be </w:t>
            </w:r>
            <w:r w:rsidR="00C61F98">
              <w:rPr>
                <w:rFonts w:asciiTheme="majorHAnsi" w:hAnsiTheme="majorHAnsi" w:cstheme="majorHAnsi"/>
                <w:lang w:val="en-US"/>
              </w:rPr>
              <w:t xml:space="preserve">a good resource. </w:t>
            </w:r>
          </w:p>
          <w:p w14:paraId="438906F4" w14:textId="77777777" w:rsidR="002B001F" w:rsidRPr="00DB3F3E" w:rsidRDefault="002B001F">
            <w:pPr>
              <w:rPr>
                <w:rFonts w:asciiTheme="majorHAnsi" w:hAnsiTheme="majorHAnsi" w:cstheme="majorHAnsi"/>
                <w:lang w:val="en-US"/>
              </w:rPr>
            </w:pPr>
          </w:p>
          <w:p w14:paraId="5B089E54" w14:textId="0677B490" w:rsidR="00DB3F3E" w:rsidRDefault="00DB3F3E">
            <w:pPr>
              <w:rPr>
                <w:lang w:val="en-US"/>
              </w:rPr>
            </w:pPr>
          </w:p>
        </w:tc>
      </w:tr>
    </w:tbl>
    <w:p w14:paraId="1392C4D0" w14:textId="552F8D5D" w:rsidR="004D74F7" w:rsidRDefault="004D74F7">
      <w:pPr>
        <w:rPr>
          <w:lang w:val="en-US"/>
        </w:rPr>
      </w:pPr>
    </w:p>
    <w:p w14:paraId="4E5F75A9" w14:textId="77777777" w:rsidR="00D53978" w:rsidRDefault="00D926F9">
      <w:pPr>
        <w:rPr>
          <w:rFonts w:ascii="Arial" w:hAnsi="Arial" w:cs="Arial"/>
          <w:u w:val="single"/>
          <w:lang w:val="en-US"/>
        </w:rPr>
      </w:pPr>
      <w:r w:rsidRPr="00BE2AD4">
        <w:rPr>
          <w:rFonts w:ascii="Arial" w:hAnsi="Arial" w:cs="Arial"/>
          <w:u w:val="single"/>
          <w:lang w:val="en-US"/>
        </w:rPr>
        <w:t>Next Simulation Network Meeting:</w:t>
      </w:r>
    </w:p>
    <w:p w14:paraId="29E6C418" w14:textId="682D1237" w:rsidR="00D926F9" w:rsidRPr="00D53978" w:rsidRDefault="00D53978">
      <w:pPr>
        <w:rPr>
          <w:rFonts w:ascii="Arial" w:hAnsi="Arial" w:cs="Arial"/>
          <w:lang w:val="en-US"/>
        </w:rPr>
      </w:pPr>
      <w:r w:rsidRPr="24E19E7B">
        <w:rPr>
          <w:rFonts w:ascii="Arial" w:hAnsi="Arial" w:cs="Arial"/>
          <w:lang w:val="en-US"/>
        </w:rPr>
        <w:t>7</w:t>
      </w:r>
      <w:r w:rsidRPr="24E19E7B">
        <w:rPr>
          <w:rFonts w:ascii="Arial" w:hAnsi="Arial" w:cs="Arial"/>
          <w:vertAlign w:val="superscript"/>
          <w:lang w:val="en-US"/>
        </w:rPr>
        <w:t>th</w:t>
      </w:r>
      <w:r w:rsidRPr="24E19E7B">
        <w:rPr>
          <w:rFonts w:ascii="Arial" w:hAnsi="Arial" w:cs="Arial"/>
          <w:lang w:val="en-US"/>
        </w:rPr>
        <w:t xml:space="preserve"> June 2022</w:t>
      </w:r>
    </w:p>
    <w:p w14:paraId="41DD8159" w14:textId="7F51E23F" w:rsidR="24E19E7B" w:rsidRDefault="372A69F9" w:rsidP="24E19E7B">
      <w:pPr>
        <w:rPr>
          <w:rFonts w:ascii="Arial" w:hAnsi="Arial" w:cs="Arial"/>
          <w:lang w:val="en-US"/>
        </w:rPr>
      </w:pPr>
      <w:r w:rsidRPr="372A69F9">
        <w:rPr>
          <w:rFonts w:ascii="Arial" w:hAnsi="Arial" w:cs="Arial"/>
          <w:lang w:val="en-US"/>
        </w:rPr>
        <w:t>6</w:t>
      </w:r>
      <w:r w:rsidRPr="372A69F9">
        <w:rPr>
          <w:rFonts w:ascii="Arial" w:hAnsi="Arial" w:cs="Arial"/>
          <w:vertAlign w:val="superscript"/>
          <w:lang w:val="en-US"/>
        </w:rPr>
        <w:t>th</w:t>
      </w:r>
      <w:r w:rsidRPr="372A69F9">
        <w:rPr>
          <w:rFonts w:ascii="Arial" w:hAnsi="Arial" w:cs="Arial"/>
          <w:lang w:val="en-US"/>
        </w:rPr>
        <w:t xml:space="preserve"> September 2022</w:t>
      </w:r>
    </w:p>
    <w:p w14:paraId="59C195C9" w14:textId="076A1067" w:rsidR="24E19E7B" w:rsidRDefault="24E19E7B" w:rsidP="24E19E7B">
      <w:pPr>
        <w:rPr>
          <w:rFonts w:ascii="Arial" w:hAnsi="Arial" w:cs="Arial"/>
          <w:lang w:val="en-US"/>
        </w:rPr>
      </w:pPr>
      <w:r w:rsidRPr="372A69F9">
        <w:rPr>
          <w:rFonts w:ascii="Arial" w:hAnsi="Arial" w:cs="Arial"/>
          <w:lang w:val="en-US"/>
        </w:rPr>
        <w:t>8</w:t>
      </w:r>
      <w:r w:rsidRPr="372A69F9">
        <w:rPr>
          <w:rFonts w:ascii="Arial" w:hAnsi="Arial" w:cs="Arial"/>
          <w:vertAlign w:val="superscript"/>
          <w:lang w:val="en-US"/>
        </w:rPr>
        <w:t>th</w:t>
      </w:r>
      <w:r w:rsidRPr="372A69F9">
        <w:rPr>
          <w:rFonts w:ascii="Arial" w:hAnsi="Arial" w:cs="Arial"/>
          <w:lang w:val="en-US"/>
        </w:rPr>
        <w:t xml:space="preserve"> December 2022</w:t>
      </w:r>
    </w:p>
    <w:p w14:paraId="4F479123" w14:textId="77777777" w:rsidR="372A69F9" w:rsidRDefault="372A69F9" w:rsidP="372A69F9">
      <w:pPr>
        <w:rPr>
          <w:rFonts w:ascii="Arial" w:hAnsi="Arial" w:cs="Arial"/>
          <w:lang w:val="en-US"/>
        </w:rPr>
      </w:pPr>
      <w:r w:rsidRPr="372A69F9">
        <w:rPr>
          <w:rFonts w:ascii="Arial" w:hAnsi="Arial" w:cs="Arial"/>
          <w:lang w:val="en-US"/>
        </w:rPr>
        <w:t>7</w:t>
      </w:r>
      <w:r w:rsidRPr="372A69F9">
        <w:rPr>
          <w:rFonts w:ascii="Arial" w:hAnsi="Arial" w:cs="Arial"/>
          <w:vertAlign w:val="superscript"/>
          <w:lang w:val="en-US"/>
        </w:rPr>
        <w:t>th</w:t>
      </w:r>
      <w:r w:rsidRPr="372A69F9">
        <w:rPr>
          <w:rFonts w:ascii="Arial" w:hAnsi="Arial" w:cs="Arial"/>
          <w:lang w:val="en-US"/>
        </w:rPr>
        <w:t xml:space="preserve"> March 2023</w:t>
      </w:r>
    </w:p>
    <w:sectPr w:rsidR="372A69F9" w:rsidSect="00424024">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0B4D8" w14:textId="77777777" w:rsidR="00EF3E3A" w:rsidRDefault="00EF3E3A" w:rsidP="007872C4">
      <w:pPr>
        <w:spacing w:after="0" w:line="240" w:lineRule="auto"/>
      </w:pPr>
      <w:r>
        <w:separator/>
      </w:r>
    </w:p>
  </w:endnote>
  <w:endnote w:type="continuationSeparator" w:id="0">
    <w:p w14:paraId="64AC364F" w14:textId="77777777" w:rsidR="00EF3E3A" w:rsidRDefault="00EF3E3A" w:rsidP="007872C4">
      <w:pPr>
        <w:spacing w:after="0" w:line="240" w:lineRule="auto"/>
      </w:pPr>
      <w:r>
        <w:continuationSeparator/>
      </w:r>
    </w:p>
  </w:endnote>
  <w:endnote w:type="continuationNotice" w:id="1">
    <w:p w14:paraId="19C04E1B" w14:textId="77777777" w:rsidR="00EF3E3A" w:rsidRDefault="00EF3E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1369153"/>
      <w:docPartObj>
        <w:docPartGallery w:val="Page Numbers (Bottom of Page)"/>
        <w:docPartUnique/>
      </w:docPartObj>
    </w:sdtPr>
    <w:sdtEndPr>
      <w:rPr>
        <w:noProof/>
      </w:rPr>
    </w:sdtEndPr>
    <w:sdtContent>
      <w:p w14:paraId="502479D9" w14:textId="1245F7CA" w:rsidR="00691BFB" w:rsidRDefault="00691BFB" w:rsidP="004A613E">
        <w:pPr>
          <w:pStyle w:val="Footer"/>
          <w:jc w:val="right"/>
          <w:rPr>
            <w:noProof/>
          </w:rPr>
        </w:pPr>
        <w:r>
          <w:fldChar w:fldCharType="begin"/>
        </w:r>
        <w:r>
          <w:instrText xml:space="preserve"> PAGE   \* MERGEFORMAT </w:instrText>
        </w:r>
        <w:r>
          <w:fldChar w:fldCharType="separate"/>
        </w:r>
        <w:r w:rsidR="007B1338">
          <w:rPr>
            <w:noProof/>
          </w:rPr>
          <w:t>5</w:t>
        </w:r>
        <w:r>
          <w:rPr>
            <w:noProof/>
          </w:rPr>
          <w:fldChar w:fldCharType="end"/>
        </w:r>
      </w:p>
    </w:sdtContent>
  </w:sdt>
  <w:p w14:paraId="3B0E52E9" w14:textId="04BC1A67" w:rsidR="007872C4" w:rsidRDefault="00F46203">
    <w:pPr>
      <w:pStyle w:val="Footer"/>
    </w:pPr>
    <w:r>
      <w:rPr>
        <w:noProof/>
        <w:lang w:eastAsia="en-GB"/>
      </w:rPr>
      <w:drawing>
        <wp:inline distT="0" distB="0" distL="0" distR="0" wp14:anchorId="2EE4CC14" wp14:editId="6DD7A404">
          <wp:extent cx="3030220" cy="5181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0220" cy="51816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D5EE5" w14:textId="77777777" w:rsidR="00EF3E3A" w:rsidRDefault="00EF3E3A" w:rsidP="007872C4">
      <w:pPr>
        <w:spacing w:after="0" w:line="240" w:lineRule="auto"/>
      </w:pPr>
      <w:r>
        <w:separator/>
      </w:r>
    </w:p>
  </w:footnote>
  <w:footnote w:type="continuationSeparator" w:id="0">
    <w:p w14:paraId="4A265C0A" w14:textId="77777777" w:rsidR="00EF3E3A" w:rsidRDefault="00EF3E3A" w:rsidP="007872C4">
      <w:pPr>
        <w:spacing w:after="0" w:line="240" w:lineRule="auto"/>
      </w:pPr>
      <w:r>
        <w:continuationSeparator/>
      </w:r>
    </w:p>
  </w:footnote>
  <w:footnote w:type="continuationNotice" w:id="1">
    <w:p w14:paraId="3EE8E0E1" w14:textId="77777777" w:rsidR="00EF3E3A" w:rsidRDefault="00EF3E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9966E" w14:textId="009F9712" w:rsidR="0087618C" w:rsidRDefault="00EF3E3A">
    <w:pPr>
      <w:pStyle w:val="Header"/>
    </w:pPr>
    <w:r>
      <w:rPr>
        <w:noProof/>
      </w:rPr>
      <w:pict w14:anchorId="31F0DE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279766" o:spid="_x0000_s1026" type="#_x0000_t136" style="position:absolute;margin-left:0;margin-top:0;width:397.7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7F97D" w14:textId="41B4FBB1" w:rsidR="00592C89" w:rsidRDefault="00EF3E3A" w:rsidP="00EE7DF5">
    <w:pPr>
      <w:pStyle w:val="Header"/>
      <w:jc w:val="right"/>
    </w:pPr>
    <w:r>
      <w:rPr>
        <w:noProof/>
      </w:rPr>
      <w:pict w14:anchorId="0A823E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279767" o:spid="_x0000_s1027" type="#_x0000_t136" style="position:absolute;left:0;text-align:left;margin-left:0;margin-top:0;width:397.7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EE7DF5">
      <w:rPr>
        <w:noProof/>
        <w:lang w:eastAsia="en-GB"/>
      </w:rPr>
      <w:drawing>
        <wp:inline distT="0" distB="0" distL="0" distR="0" wp14:anchorId="61C694B0" wp14:editId="12424174">
          <wp:extent cx="2786380" cy="6521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6380" cy="65214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E6081" w14:textId="725C5BDF" w:rsidR="0087618C" w:rsidRDefault="00EF3E3A">
    <w:pPr>
      <w:pStyle w:val="Header"/>
    </w:pPr>
    <w:r>
      <w:rPr>
        <w:noProof/>
      </w:rPr>
      <w:pict w14:anchorId="6FAA46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279765" o:spid="_x0000_s1025" type="#_x0000_t136" style="position:absolute;margin-left:0;margin-top:0;width:397.7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44AA"/>
    <w:multiLevelType w:val="multilevel"/>
    <w:tmpl w:val="D8443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F07846"/>
    <w:multiLevelType w:val="multilevel"/>
    <w:tmpl w:val="EF04F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EA5CC0"/>
    <w:multiLevelType w:val="hybridMultilevel"/>
    <w:tmpl w:val="A18E3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D94FED"/>
    <w:multiLevelType w:val="hybridMultilevel"/>
    <w:tmpl w:val="F792321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D4659C6"/>
    <w:multiLevelType w:val="hybridMultilevel"/>
    <w:tmpl w:val="3B104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D402B1"/>
    <w:multiLevelType w:val="hybridMultilevel"/>
    <w:tmpl w:val="BD3056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37D479F"/>
    <w:multiLevelType w:val="multilevel"/>
    <w:tmpl w:val="C0ACF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67701A"/>
    <w:multiLevelType w:val="hybridMultilevel"/>
    <w:tmpl w:val="2A2C1D82"/>
    <w:lvl w:ilvl="0" w:tplc="987EAF1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A837C6"/>
    <w:multiLevelType w:val="multilevel"/>
    <w:tmpl w:val="D5026F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3542E7"/>
    <w:multiLevelType w:val="multilevel"/>
    <w:tmpl w:val="D8E21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194806"/>
    <w:multiLevelType w:val="hybridMultilevel"/>
    <w:tmpl w:val="C37C1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E5548F"/>
    <w:multiLevelType w:val="hybridMultilevel"/>
    <w:tmpl w:val="7DB4D0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9CF17EB"/>
    <w:multiLevelType w:val="hybridMultilevel"/>
    <w:tmpl w:val="906885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E027B9"/>
    <w:multiLevelType w:val="hybridMultilevel"/>
    <w:tmpl w:val="580053F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2CFC70D1"/>
    <w:multiLevelType w:val="multilevel"/>
    <w:tmpl w:val="7ED2A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B20B1F"/>
    <w:multiLevelType w:val="hybridMultilevel"/>
    <w:tmpl w:val="8C400AF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6" w15:restartNumberingAfterBreak="0">
    <w:nsid w:val="313B7437"/>
    <w:multiLevelType w:val="multilevel"/>
    <w:tmpl w:val="7B609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95C3F83"/>
    <w:multiLevelType w:val="hybridMultilevel"/>
    <w:tmpl w:val="112620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BFB3948"/>
    <w:multiLevelType w:val="hybridMultilevel"/>
    <w:tmpl w:val="89702B4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43402198"/>
    <w:multiLevelType w:val="hybridMultilevel"/>
    <w:tmpl w:val="E9561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5C1FD9"/>
    <w:multiLevelType w:val="hybridMultilevel"/>
    <w:tmpl w:val="ED5EF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842586"/>
    <w:multiLevelType w:val="hybridMultilevel"/>
    <w:tmpl w:val="72DE3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102A7B"/>
    <w:multiLevelType w:val="multilevel"/>
    <w:tmpl w:val="E7543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EA74984"/>
    <w:multiLevelType w:val="hybridMultilevel"/>
    <w:tmpl w:val="94782FF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6FBD0637"/>
    <w:multiLevelType w:val="hybridMultilevel"/>
    <w:tmpl w:val="23FE2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1E4FEC"/>
    <w:multiLevelType w:val="hybridMultilevel"/>
    <w:tmpl w:val="982AF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9B5968"/>
    <w:multiLevelType w:val="hybridMultilevel"/>
    <w:tmpl w:val="AF5E2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616348"/>
    <w:multiLevelType w:val="multilevel"/>
    <w:tmpl w:val="2E165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9087A54"/>
    <w:multiLevelType w:val="hybridMultilevel"/>
    <w:tmpl w:val="95429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3D2A49"/>
    <w:multiLevelType w:val="hybridMultilevel"/>
    <w:tmpl w:val="22F2F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5"/>
  </w:num>
  <w:num w:numId="4">
    <w:abstractNumId w:val="18"/>
  </w:num>
  <w:num w:numId="5">
    <w:abstractNumId w:val="23"/>
  </w:num>
  <w:num w:numId="6">
    <w:abstractNumId w:val="3"/>
  </w:num>
  <w:num w:numId="7">
    <w:abstractNumId w:val="12"/>
  </w:num>
  <w:num w:numId="8">
    <w:abstractNumId w:val="26"/>
  </w:num>
  <w:num w:numId="9">
    <w:abstractNumId w:val="29"/>
  </w:num>
  <w:num w:numId="10">
    <w:abstractNumId w:val="28"/>
  </w:num>
  <w:num w:numId="11">
    <w:abstractNumId w:val="1"/>
  </w:num>
  <w:num w:numId="12">
    <w:abstractNumId w:val="27"/>
  </w:num>
  <w:num w:numId="13">
    <w:abstractNumId w:val="16"/>
  </w:num>
  <w:num w:numId="14">
    <w:abstractNumId w:val="6"/>
  </w:num>
  <w:num w:numId="15">
    <w:abstractNumId w:val="9"/>
  </w:num>
  <w:num w:numId="16">
    <w:abstractNumId w:val="22"/>
  </w:num>
  <w:num w:numId="17">
    <w:abstractNumId w:val="25"/>
  </w:num>
  <w:num w:numId="18">
    <w:abstractNumId w:val="24"/>
  </w:num>
  <w:num w:numId="19">
    <w:abstractNumId w:val="21"/>
  </w:num>
  <w:num w:numId="20">
    <w:abstractNumId w:val="2"/>
  </w:num>
  <w:num w:numId="21">
    <w:abstractNumId w:val="4"/>
  </w:num>
  <w:num w:numId="22">
    <w:abstractNumId w:val="15"/>
  </w:num>
  <w:num w:numId="23">
    <w:abstractNumId w:val="19"/>
  </w:num>
  <w:num w:numId="24">
    <w:abstractNumId w:val="17"/>
  </w:num>
  <w:num w:numId="25">
    <w:abstractNumId w:val="20"/>
  </w:num>
  <w:num w:numId="26">
    <w:abstractNumId w:val="11"/>
  </w:num>
  <w:num w:numId="27">
    <w:abstractNumId w:val="0"/>
  </w:num>
  <w:num w:numId="28">
    <w:abstractNumId w:val="8"/>
  </w:num>
  <w:num w:numId="29">
    <w:abstractNumId w:val="14"/>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74F7"/>
    <w:rsid w:val="0000311A"/>
    <w:rsid w:val="00004301"/>
    <w:rsid w:val="00015E24"/>
    <w:rsid w:val="00020914"/>
    <w:rsid w:val="00040B73"/>
    <w:rsid w:val="00044C30"/>
    <w:rsid w:val="0004676F"/>
    <w:rsid w:val="00047291"/>
    <w:rsid w:val="00050640"/>
    <w:rsid w:val="00053798"/>
    <w:rsid w:val="00054717"/>
    <w:rsid w:val="00054985"/>
    <w:rsid w:val="000549CF"/>
    <w:rsid w:val="00055642"/>
    <w:rsid w:val="000561B2"/>
    <w:rsid w:val="00060A9D"/>
    <w:rsid w:val="000657B2"/>
    <w:rsid w:val="0006704B"/>
    <w:rsid w:val="00073B77"/>
    <w:rsid w:val="000742A1"/>
    <w:rsid w:val="000754FF"/>
    <w:rsid w:val="0007614E"/>
    <w:rsid w:val="000820F6"/>
    <w:rsid w:val="00091AC9"/>
    <w:rsid w:val="00091F86"/>
    <w:rsid w:val="00092C2C"/>
    <w:rsid w:val="000A35A4"/>
    <w:rsid w:val="000B20D9"/>
    <w:rsid w:val="000C09FE"/>
    <w:rsid w:val="000C0BCE"/>
    <w:rsid w:val="000C6024"/>
    <w:rsid w:val="000D3E00"/>
    <w:rsid w:val="000E7FA2"/>
    <w:rsid w:val="00103E27"/>
    <w:rsid w:val="00111903"/>
    <w:rsid w:val="00116250"/>
    <w:rsid w:val="0012058A"/>
    <w:rsid w:val="0012291D"/>
    <w:rsid w:val="00122B54"/>
    <w:rsid w:val="00136333"/>
    <w:rsid w:val="001426A3"/>
    <w:rsid w:val="00144C2F"/>
    <w:rsid w:val="001505BA"/>
    <w:rsid w:val="00152E01"/>
    <w:rsid w:val="00161BEF"/>
    <w:rsid w:val="00166D32"/>
    <w:rsid w:val="00175D07"/>
    <w:rsid w:val="001916AA"/>
    <w:rsid w:val="00192248"/>
    <w:rsid w:val="001A2119"/>
    <w:rsid w:val="001A597A"/>
    <w:rsid w:val="001B3D2E"/>
    <w:rsid w:val="001B4A9A"/>
    <w:rsid w:val="001C296E"/>
    <w:rsid w:val="001C5F57"/>
    <w:rsid w:val="001D5822"/>
    <w:rsid w:val="001E1B0F"/>
    <w:rsid w:val="001E4973"/>
    <w:rsid w:val="001E7CC3"/>
    <w:rsid w:val="00207CA3"/>
    <w:rsid w:val="00207E26"/>
    <w:rsid w:val="00215557"/>
    <w:rsid w:val="002325AF"/>
    <w:rsid w:val="00253C57"/>
    <w:rsid w:val="00262240"/>
    <w:rsid w:val="00264437"/>
    <w:rsid w:val="00273281"/>
    <w:rsid w:val="0028486A"/>
    <w:rsid w:val="002A1869"/>
    <w:rsid w:val="002A2B50"/>
    <w:rsid w:val="002A55A7"/>
    <w:rsid w:val="002A5C3D"/>
    <w:rsid w:val="002B001F"/>
    <w:rsid w:val="002B7D3D"/>
    <w:rsid w:val="002C0F0C"/>
    <w:rsid w:val="002C3D65"/>
    <w:rsid w:val="002D2815"/>
    <w:rsid w:val="002D28EC"/>
    <w:rsid w:val="002D2A1E"/>
    <w:rsid w:val="002E12F3"/>
    <w:rsid w:val="002E6551"/>
    <w:rsid w:val="002F1255"/>
    <w:rsid w:val="002F3D38"/>
    <w:rsid w:val="00300365"/>
    <w:rsid w:val="003017CE"/>
    <w:rsid w:val="00307C35"/>
    <w:rsid w:val="00320083"/>
    <w:rsid w:val="00327C9F"/>
    <w:rsid w:val="00340B45"/>
    <w:rsid w:val="003423C8"/>
    <w:rsid w:val="0034252A"/>
    <w:rsid w:val="003445D4"/>
    <w:rsid w:val="0034691A"/>
    <w:rsid w:val="00363899"/>
    <w:rsid w:val="0036427E"/>
    <w:rsid w:val="0036581D"/>
    <w:rsid w:val="00367342"/>
    <w:rsid w:val="003701C5"/>
    <w:rsid w:val="00383CB6"/>
    <w:rsid w:val="00386E82"/>
    <w:rsid w:val="003909A3"/>
    <w:rsid w:val="003A0A69"/>
    <w:rsid w:val="003A37E8"/>
    <w:rsid w:val="003B6C1B"/>
    <w:rsid w:val="003B6FD4"/>
    <w:rsid w:val="003C49AB"/>
    <w:rsid w:val="003D0F90"/>
    <w:rsid w:val="003D5737"/>
    <w:rsid w:val="003E5309"/>
    <w:rsid w:val="003E728D"/>
    <w:rsid w:val="003F6785"/>
    <w:rsid w:val="00404DF7"/>
    <w:rsid w:val="00415C02"/>
    <w:rsid w:val="00423F32"/>
    <w:rsid w:val="00424024"/>
    <w:rsid w:val="0043324A"/>
    <w:rsid w:val="00434803"/>
    <w:rsid w:val="00434829"/>
    <w:rsid w:val="0043686E"/>
    <w:rsid w:val="004438AE"/>
    <w:rsid w:val="00451A87"/>
    <w:rsid w:val="00453FA1"/>
    <w:rsid w:val="004546FA"/>
    <w:rsid w:val="00454C47"/>
    <w:rsid w:val="00454EBC"/>
    <w:rsid w:val="00457E40"/>
    <w:rsid w:val="00462D82"/>
    <w:rsid w:val="004649B9"/>
    <w:rsid w:val="00465AE9"/>
    <w:rsid w:val="00474F8C"/>
    <w:rsid w:val="004817BC"/>
    <w:rsid w:val="00491126"/>
    <w:rsid w:val="004A2909"/>
    <w:rsid w:val="004A613E"/>
    <w:rsid w:val="004C3E3A"/>
    <w:rsid w:val="004C4B37"/>
    <w:rsid w:val="004D44E4"/>
    <w:rsid w:val="004D74F7"/>
    <w:rsid w:val="004E2DB5"/>
    <w:rsid w:val="004F0FF6"/>
    <w:rsid w:val="004F18BE"/>
    <w:rsid w:val="004F26E5"/>
    <w:rsid w:val="004F3585"/>
    <w:rsid w:val="005018EF"/>
    <w:rsid w:val="0051037A"/>
    <w:rsid w:val="00512BD2"/>
    <w:rsid w:val="005421AD"/>
    <w:rsid w:val="0054247C"/>
    <w:rsid w:val="0054289F"/>
    <w:rsid w:val="00546DFF"/>
    <w:rsid w:val="0055300B"/>
    <w:rsid w:val="0056652A"/>
    <w:rsid w:val="00581B43"/>
    <w:rsid w:val="00583B4E"/>
    <w:rsid w:val="00583FEA"/>
    <w:rsid w:val="00592C89"/>
    <w:rsid w:val="00593E82"/>
    <w:rsid w:val="005B099D"/>
    <w:rsid w:val="005B2FFF"/>
    <w:rsid w:val="005B7330"/>
    <w:rsid w:val="005C3F8A"/>
    <w:rsid w:val="005D268D"/>
    <w:rsid w:val="005D6160"/>
    <w:rsid w:val="005E2C3C"/>
    <w:rsid w:val="005E2E1B"/>
    <w:rsid w:val="005E4558"/>
    <w:rsid w:val="005E5BFA"/>
    <w:rsid w:val="005E7397"/>
    <w:rsid w:val="005F3930"/>
    <w:rsid w:val="006042A4"/>
    <w:rsid w:val="00604C12"/>
    <w:rsid w:val="00611748"/>
    <w:rsid w:val="006222AB"/>
    <w:rsid w:val="00626914"/>
    <w:rsid w:val="00630946"/>
    <w:rsid w:val="00631F39"/>
    <w:rsid w:val="00635E9C"/>
    <w:rsid w:val="006457FA"/>
    <w:rsid w:val="00646E31"/>
    <w:rsid w:val="00650D1F"/>
    <w:rsid w:val="006560F3"/>
    <w:rsid w:val="006561BC"/>
    <w:rsid w:val="00661D83"/>
    <w:rsid w:val="006628C3"/>
    <w:rsid w:val="00663969"/>
    <w:rsid w:val="00674D6D"/>
    <w:rsid w:val="00675087"/>
    <w:rsid w:val="00682D8F"/>
    <w:rsid w:val="00687BC4"/>
    <w:rsid w:val="006901F0"/>
    <w:rsid w:val="00691BFB"/>
    <w:rsid w:val="00692AC2"/>
    <w:rsid w:val="00695D34"/>
    <w:rsid w:val="006A0731"/>
    <w:rsid w:val="006A16B8"/>
    <w:rsid w:val="006A26FE"/>
    <w:rsid w:val="006A2CB0"/>
    <w:rsid w:val="006B2B97"/>
    <w:rsid w:val="006B6F1D"/>
    <w:rsid w:val="006C65EF"/>
    <w:rsid w:val="006D0BF1"/>
    <w:rsid w:val="006D1377"/>
    <w:rsid w:val="006D28D0"/>
    <w:rsid w:val="006E6B22"/>
    <w:rsid w:val="006F098B"/>
    <w:rsid w:val="007000D0"/>
    <w:rsid w:val="00704D9D"/>
    <w:rsid w:val="007161B1"/>
    <w:rsid w:val="007245FB"/>
    <w:rsid w:val="00730847"/>
    <w:rsid w:val="00734B58"/>
    <w:rsid w:val="00750D9F"/>
    <w:rsid w:val="0076454D"/>
    <w:rsid w:val="00765411"/>
    <w:rsid w:val="007666C4"/>
    <w:rsid w:val="00767934"/>
    <w:rsid w:val="00770D9C"/>
    <w:rsid w:val="00784EAD"/>
    <w:rsid w:val="007872C4"/>
    <w:rsid w:val="007A740A"/>
    <w:rsid w:val="007B1338"/>
    <w:rsid w:val="007C0902"/>
    <w:rsid w:val="007C427E"/>
    <w:rsid w:val="007D003D"/>
    <w:rsid w:val="007D0065"/>
    <w:rsid w:val="007D4323"/>
    <w:rsid w:val="007E652E"/>
    <w:rsid w:val="007F1AB1"/>
    <w:rsid w:val="007F1E05"/>
    <w:rsid w:val="007F207C"/>
    <w:rsid w:val="00805073"/>
    <w:rsid w:val="00805614"/>
    <w:rsid w:val="0081225D"/>
    <w:rsid w:val="00812750"/>
    <w:rsid w:val="008150AB"/>
    <w:rsid w:val="00816E7D"/>
    <w:rsid w:val="00823CBF"/>
    <w:rsid w:val="00827B81"/>
    <w:rsid w:val="00827DB9"/>
    <w:rsid w:val="00841EE1"/>
    <w:rsid w:val="00842204"/>
    <w:rsid w:val="008429FE"/>
    <w:rsid w:val="008434D0"/>
    <w:rsid w:val="00844F03"/>
    <w:rsid w:val="00845014"/>
    <w:rsid w:val="0084572E"/>
    <w:rsid w:val="00853169"/>
    <w:rsid w:val="00856B32"/>
    <w:rsid w:val="008610B7"/>
    <w:rsid w:val="00863929"/>
    <w:rsid w:val="0086522B"/>
    <w:rsid w:val="0086526E"/>
    <w:rsid w:val="0087618C"/>
    <w:rsid w:val="008825D1"/>
    <w:rsid w:val="0088501A"/>
    <w:rsid w:val="0088538E"/>
    <w:rsid w:val="00887788"/>
    <w:rsid w:val="008921EC"/>
    <w:rsid w:val="00893279"/>
    <w:rsid w:val="008960CD"/>
    <w:rsid w:val="008A02F6"/>
    <w:rsid w:val="008A1048"/>
    <w:rsid w:val="008A5AFF"/>
    <w:rsid w:val="008A6175"/>
    <w:rsid w:val="008B4388"/>
    <w:rsid w:val="008C0681"/>
    <w:rsid w:val="008C3A6E"/>
    <w:rsid w:val="008E092B"/>
    <w:rsid w:val="008F1B84"/>
    <w:rsid w:val="0090053F"/>
    <w:rsid w:val="00903D66"/>
    <w:rsid w:val="00911F70"/>
    <w:rsid w:val="00913624"/>
    <w:rsid w:val="00916D3C"/>
    <w:rsid w:val="0092022B"/>
    <w:rsid w:val="00924AB1"/>
    <w:rsid w:val="00926A8A"/>
    <w:rsid w:val="00935526"/>
    <w:rsid w:val="0094107A"/>
    <w:rsid w:val="0095196F"/>
    <w:rsid w:val="0096318F"/>
    <w:rsid w:val="009675D9"/>
    <w:rsid w:val="00971F80"/>
    <w:rsid w:val="00973FCF"/>
    <w:rsid w:val="00981F64"/>
    <w:rsid w:val="00985B4D"/>
    <w:rsid w:val="00987E6D"/>
    <w:rsid w:val="009916F3"/>
    <w:rsid w:val="009949A8"/>
    <w:rsid w:val="009A0B89"/>
    <w:rsid w:val="009A351D"/>
    <w:rsid w:val="009B179A"/>
    <w:rsid w:val="009B17DD"/>
    <w:rsid w:val="009C3D12"/>
    <w:rsid w:val="009E05C9"/>
    <w:rsid w:val="009E40EA"/>
    <w:rsid w:val="009E72E7"/>
    <w:rsid w:val="009F512C"/>
    <w:rsid w:val="00A04B83"/>
    <w:rsid w:val="00A107C0"/>
    <w:rsid w:val="00A16F43"/>
    <w:rsid w:val="00A17C00"/>
    <w:rsid w:val="00A23E2C"/>
    <w:rsid w:val="00A350EC"/>
    <w:rsid w:val="00A41470"/>
    <w:rsid w:val="00A45CC4"/>
    <w:rsid w:val="00A6658A"/>
    <w:rsid w:val="00AB4E7B"/>
    <w:rsid w:val="00AD01F1"/>
    <w:rsid w:val="00AD0C9E"/>
    <w:rsid w:val="00AF0EF7"/>
    <w:rsid w:val="00AF1FD2"/>
    <w:rsid w:val="00AF5463"/>
    <w:rsid w:val="00B12C59"/>
    <w:rsid w:val="00B16527"/>
    <w:rsid w:val="00B209BE"/>
    <w:rsid w:val="00B21E58"/>
    <w:rsid w:val="00B27EB5"/>
    <w:rsid w:val="00B36BE2"/>
    <w:rsid w:val="00B414F3"/>
    <w:rsid w:val="00B45992"/>
    <w:rsid w:val="00B47314"/>
    <w:rsid w:val="00B53DCA"/>
    <w:rsid w:val="00B559E0"/>
    <w:rsid w:val="00B62AE0"/>
    <w:rsid w:val="00B63697"/>
    <w:rsid w:val="00B64F46"/>
    <w:rsid w:val="00B7285E"/>
    <w:rsid w:val="00B812EA"/>
    <w:rsid w:val="00B85607"/>
    <w:rsid w:val="00B941B8"/>
    <w:rsid w:val="00BB108A"/>
    <w:rsid w:val="00BB14A7"/>
    <w:rsid w:val="00BB3806"/>
    <w:rsid w:val="00BB3F3E"/>
    <w:rsid w:val="00BC42D6"/>
    <w:rsid w:val="00BC4959"/>
    <w:rsid w:val="00BC528E"/>
    <w:rsid w:val="00BC5863"/>
    <w:rsid w:val="00BD4938"/>
    <w:rsid w:val="00BD5192"/>
    <w:rsid w:val="00BE2AD4"/>
    <w:rsid w:val="00BE6D2B"/>
    <w:rsid w:val="00BF181B"/>
    <w:rsid w:val="00BF76DF"/>
    <w:rsid w:val="00C03CCD"/>
    <w:rsid w:val="00C07612"/>
    <w:rsid w:val="00C1231B"/>
    <w:rsid w:val="00C17547"/>
    <w:rsid w:val="00C17B70"/>
    <w:rsid w:val="00C375E6"/>
    <w:rsid w:val="00C433E3"/>
    <w:rsid w:val="00C45A09"/>
    <w:rsid w:val="00C525EC"/>
    <w:rsid w:val="00C52C1E"/>
    <w:rsid w:val="00C569E7"/>
    <w:rsid w:val="00C576F4"/>
    <w:rsid w:val="00C61F98"/>
    <w:rsid w:val="00C73EC9"/>
    <w:rsid w:val="00C80392"/>
    <w:rsid w:val="00C817DC"/>
    <w:rsid w:val="00C926B8"/>
    <w:rsid w:val="00C93D92"/>
    <w:rsid w:val="00C966B0"/>
    <w:rsid w:val="00CA249D"/>
    <w:rsid w:val="00CA327A"/>
    <w:rsid w:val="00CA56D7"/>
    <w:rsid w:val="00CB3B06"/>
    <w:rsid w:val="00CB4694"/>
    <w:rsid w:val="00CC2C6E"/>
    <w:rsid w:val="00CD15D6"/>
    <w:rsid w:val="00CD3F9E"/>
    <w:rsid w:val="00CD56E3"/>
    <w:rsid w:val="00CF2BE5"/>
    <w:rsid w:val="00D067B0"/>
    <w:rsid w:val="00D107F9"/>
    <w:rsid w:val="00D25497"/>
    <w:rsid w:val="00D277DE"/>
    <w:rsid w:val="00D30EB5"/>
    <w:rsid w:val="00D311E9"/>
    <w:rsid w:val="00D34422"/>
    <w:rsid w:val="00D42C13"/>
    <w:rsid w:val="00D51CFC"/>
    <w:rsid w:val="00D53978"/>
    <w:rsid w:val="00D54C92"/>
    <w:rsid w:val="00D5591D"/>
    <w:rsid w:val="00D56159"/>
    <w:rsid w:val="00D574AA"/>
    <w:rsid w:val="00D60FB3"/>
    <w:rsid w:val="00D713C9"/>
    <w:rsid w:val="00D71EF5"/>
    <w:rsid w:val="00D74CA3"/>
    <w:rsid w:val="00D75A7C"/>
    <w:rsid w:val="00D91DB0"/>
    <w:rsid w:val="00D926F9"/>
    <w:rsid w:val="00D93F85"/>
    <w:rsid w:val="00D96700"/>
    <w:rsid w:val="00D973F4"/>
    <w:rsid w:val="00DA31C5"/>
    <w:rsid w:val="00DA5D04"/>
    <w:rsid w:val="00DA6C61"/>
    <w:rsid w:val="00DB21EB"/>
    <w:rsid w:val="00DB3F3E"/>
    <w:rsid w:val="00DB3F88"/>
    <w:rsid w:val="00DB6ACB"/>
    <w:rsid w:val="00DC0950"/>
    <w:rsid w:val="00DC193C"/>
    <w:rsid w:val="00DD2966"/>
    <w:rsid w:val="00DD32A1"/>
    <w:rsid w:val="00DD63EB"/>
    <w:rsid w:val="00DD6C53"/>
    <w:rsid w:val="00DE39B4"/>
    <w:rsid w:val="00E01A44"/>
    <w:rsid w:val="00E223FF"/>
    <w:rsid w:val="00E24AA1"/>
    <w:rsid w:val="00E25042"/>
    <w:rsid w:val="00E27D04"/>
    <w:rsid w:val="00E35CA7"/>
    <w:rsid w:val="00E409F7"/>
    <w:rsid w:val="00E433C0"/>
    <w:rsid w:val="00E45D3A"/>
    <w:rsid w:val="00E56FAE"/>
    <w:rsid w:val="00E669F6"/>
    <w:rsid w:val="00E66CA0"/>
    <w:rsid w:val="00E81649"/>
    <w:rsid w:val="00E94C5E"/>
    <w:rsid w:val="00E96D92"/>
    <w:rsid w:val="00EA1AC8"/>
    <w:rsid w:val="00EA1F23"/>
    <w:rsid w:val="00EA4B2C"/>
    <w:rsid w:val="00EA57E2"/>
    <w:rsid w:val="00EA7B6B"/>
    <w:rsid w:val="00EB2E40"/>
    <w:rsid w:val="00EB3550"/>
    <w:rsid w:val="00EB55C5"/>
    <w:rsid w:val="00EC0F7A"/>
    <w:rsid w:val="00EC303D"/>
    <w:rsid w:val="00ED00EA"/>
    <w:rsid w:val="00ED2172"/>
    <w:rsid w:val="00EE112D"/>
    <w:rsid w:val="00EE155B"/>
    <w:rsid w:val="00EE20AB"/>
    <w:rsid w:val="00EE569D"/>
    <w:rsid w:val="00EE7DF5"/>
    <w:rsid w:val="00EF3E3A"/>
    <w:rsid w:val="00F06225"/>
    <w:rsid w:val="00F127E9"/>
    <w:rsid w:val="00F2786D"/>
    <w:rsid w:val="00F40D58"/>
    <w:rsid w:val="00F41C32"/>
    <w:rsid w:val="00F46203"/>
    <w:rsid w:val="00F51D97"/>
    <w:rsid w:val="00F532C1"/>
    <w:rsid w:val="00F54471"/>
    <w:rsid w:val="00F7148F"/>
    <w:rsid w:val="00F73646"/>
    <w:rsid w:val="00F758BB"/>
    <w:rsid w:val="00F83B4B"/>
    <w:rsid w:val="00F90718"/>
    <w:rsid w:val="00F918F7"/>
    <w:rsid w:val="00F93D8E"/>
    <w:rsid w:val="00F96DFC"/>
    <w:rsid w:val="00FA704B"/>
    <w:rsid w:val="00FB21E2"/>
    <w:rsid w:val="00FB3341"/>
    <w:rsid w:val="00FB72CE"/>
    <w:rsid w:val="00FC2DD1"/>
    <w:rsid w:val="00FC36AF"/>
    <w:rsid w:val="00FC5A62"/>
    <w:rsid w:val="00FD347D"/>
    <w:rsid w:val="00FD712B"/>
    <w:rsid w:val="00FE323C"/>
    <w:rsid w:val="00FF2170"/>
    <w:rsid w:val="00FF5AC0"/>
    <w:rsid w:val="00FF65CF"/>
    <w:rsid w:val="03109CE1"/>
    <w:rsid w:val="0626852F"/>
    <w:rsid w:val="097FDE65"/>
    <w:rsid w:val="1389A3D8"/>
    <w:rsid w:val="1829AEBC"/>
    <w:rsid w:val="1B3AB9BE"/>
    <w:rsid w:val="1D77754B"/>
    <w:rsid w:val="1DAD1AD3"/>
    <w:rsid w:val="2345CE1A"/>
    <w:rsid w:val="24E19E7B"/>
    <w:rsid w:val="26634A60"/>
    <w:rsid w:val="27DD624D"/>
    <w:rsid w:val="2C44D34C"/>
    <w:rsid w:val="2EB22444"/>
    <w:rsid w:val="361528BB"/>
    <w:rsid w:val="36825558"/>
    <w:rsid w:val="372A69F9"/>
    <w:rsid w:val="396323D8"/>
    <w:rsid w:val="3DC34A44"/>
    <w:rsid w:val="3E6CC28F"/>
    <w:rsid w:val="45CC626F"/>
    <w:rsid w:val="46DC73F2"/>
    <w:rsid w:val="5069FD81"/>
    <w:rsid w:val="58B8D765"/>
    <w:rsid w:val="59B48567"/>
    <w:rsid w:val="68935110"/>
    <w:rsid w:val="6B488BD8"/>
    <w:rsid w:val="6BD82C64"/>
    <w:rsid w:val="6D925EEF"/>
    <w:rsid w:val="6DFC6851"/>
    <w:rsid w:val="72464EC1"/>
    <w:rsid w:val="73BCAB00"/>
    <w:rsid w:val="7CBBB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B3AC4D"/>
  <w15:docId w15:val="{8D669697-BE05-414F-A8C6-16A03FC58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4F7"/>
    <w:pPr>
      <w:ind w:left="720"/>
      <w:contextualSpacing/>
    </w:pPr>
  </w:style>
  <w:style w:type="table" w:styleId="TableGrid">
    <w:name w:val="Table Grid"/>
    <w:basedOn w:val="TableNormal"/>
    <w:uiPriority w:val="39"/>
    <w:rsid w:val="00454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72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72C4"/>
  </w:style>
  <w:style w:type="paragraph" w:styleId="Footer">
    <w:name w:val="footer"/>
    <w:basedOn w:val="Normal"/>
    <w:link w:val="FooterChar"/>
    <w:uiPriority w:val="99"/>
    <w:unhideWhenUsed/>
    <w:rsid w:val="007872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72C4"/>
  </w:style>
  <w:style w:type="paragraph" w:customStyle="1" w:styleId="paragraph">
    <w:name w:val="paragraph"/>
    <w:basedOn w:val="Normal"/>
    <w:rsid w:val="003658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6581D"/>
  </w:style>
  <w:style w:type="character" w:customStyle="1" w:styleId="eop">
    <w:name w:val="eop"/>
    <w:basedOn w:val="DefaultParagraphFont"/>
    <w:rsid w:val="0036581D"/>
  </w:style>
  <w:style w:type="table" w:customStyle="1" w:styleId="TableGrid1">
    <w:name w:val="Table Grid1"/>
    <w:basedOn w:val="TableNormal"/>
    <w:next w:val="TableGrid"/>
    <w:uiPriority w:val="59"/>
    <w:unhideWhenUsed/>
    <w:rsid w:val="008434D0"/>
    <w:pPr>
      <w:spacing w:after="0" w:line="240" w:lineRule="auto"/>
    </w:pPr>
    <w:rPr>
      <w:rFonts w:ascii="Arial" w:eastAsia="MS Mincho"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786D"/>
    <w:rPr>
      <w:color w:val="0563C1" w:themeColor="hyperlink"/>
      <w:u w:val="single"/>
    </w:rPr>
  </w:style>
  <w:style w:type="character" w:customStyle="1" w:styleId="UnresolvedMention1">
    <w:name w:val="Unresolved Mention1"/>
    <w:basedOn w:val="DefaultParagraphFont"/>
    <w:uiPriority w:val="99"/>
    <w:semiHidden/>
    <w:unhideWhenUsed/>
    <w:rsid w:val="00F2786D"/>
    <w:rPr>
      <w:color w:val="605E5C"/>
      <w:shd w:val="clear" w:color="auto" w:fill="E1DFDD"/>
    </w:rPr>
  </w:style>
  <w:style w:type="paragraph" w:styleId="Revision">
    <w:name w:val="Revision"/>
    <w:hidden/>
    <w:uiPriority w:val="99"/>
    <w:semiHidden/>
    <w:rsid w:val="00FF2170"/>
    <w:pPr>
      <w:spacing w:after="0" w:line="240" w:lineRule="auto"/>
    </w:pPr>
  </w:style>
  <w:style w:type="character" w:styleId="UnresolvedMention">
    <w:name w:val="Unresolved Mention"/>
    <w:basedOn w:val="DefaultParagraphFont"/>
    <w:uiPriority w:val="99"/>
    <w:semiHidden/>
    <w:unhideWhenUsed/>
    <w:rsid w:val="00E45D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461940">
      <w:bodyDiv w:val="1"/>
      <w:marLeft w:val="0"/>
      <w:marRight w:val="0"/>
      <w:marTop w:val="0"/>
      <w:marBottom w:val="0"/>
      <w:divBdr>
        <w:top w:val="none" w:sz="0" w:space="0" w:color="auto"/>
        <w:left w:val="none" w:sz="0" w:space="0" w:color="auto"/>
        <w:bottom w:val="none" w:sz="0" w:space="0" w:color="auto"/>
        <w:right w:val="none" w:sz="0" w:space="0" w:color="auto"/>
      </w:divBdr>
    </w:div>
    <w:div w:id="1041125444">
      <w:bodyDiv w:val="1"/>
      <w:marLeft w:val="0"/>
      <w:marRight w:val="0"/>
      <w:marTop w:val="0"/>
      <w:marBottom w:val="0"/>
      <w:divBdr>
        <w:top w:val="none" w:sz="0" w:space="0" w:color="auto"/>
        <w:left w:val="none" w:sz="0" w:space="0" w:color="auto"/>
        <w:bottom w:val="none" w:sz="0" w:space="0" w:color="auto"/>
        <w:right w:val="none" w:sz="0" w:space="0" w:color="auto"/>
      </w:divBdr>
    </w:div>
    <w:div w:id="1546865314">
      <w:bodyDiv w:val="1"/>
      <w:marLeft w:val="0"/>
      <w:marRight w:val="0"/>
      <w:marTop w:val="0"/>
      <w:marBottom w:val="0"/>
      <w:divBdr>
        <w:top w:val="none" w:sz="0" w:space="0" w:color="auto"/>
        <w:left w:val="none" w:sz="0" w:space="0" w:color="auto"/>
        <w:bottom w:val="none" w:sz="0" w:space="0" w:color="auto"/>
        <w:right w:val="none" w:sz="0" w:space="0" w:color="auto"/>
      </w:divBdr>
      <w:divsChild>
        <w:div w:id="1684434358">
          <w:marLeft w:val="0"/>
          <w:marRight w:val="0"/>
          <w:marTop w:val="0"/>
          <w:marBottom w:val="0"/>
          <w:divBdr>
            <w:top w:val="none" w:sz="0" w:space="0" w:color="auto"/>
            <w:left w:val="none" w:sz="0" w:space="0" w:color="auto"/>
            <w:bottom w:val="none" w:sz="0" w:space="0" w:color="auto"/>
            <w:right w:val="none" w:sz="0" w:space="0" w:color="auto"/>
          </w:divBdr>
          <w:divsChild>
            <w:div w:id="122433835">
              <w:marLeft w:val="0"/>
              <w:marRight w:val="0"/>
              <w:marTop w:val="0"/>
              <w:marBottom w:val="0"/>
              <w:divBdr>
                <w:top w:val="none" w:sz="0" w:space="0" w:color="auto"/>
                <w:left w:val="none" w:sz="0" w:space="0" w:color="auto"/>
                <w:bottom w:val="none" w:sz="0" w:space="0" w:color="auto"/>
                <w:right w:val="none" w:sz="0" w:space="0" w:color="auto"/>
              </w:divBdr>
            </w:div>
            <w:div w:id="1159422198">
              <w:marLeft w:val="0"/>
              <w:marRight w:val="0"/>
              <w:marTop w:val="0"/>
              <w:marBottom w:val="0"/>
              <w:divBdr>
                <w:top w:val="none" w:sz="0" w:space="0" w:color="auto"/>
                <w:left w:val="none" w:sz="0" w:space="0" w:color="auto"/>
                <w:bottom w:val="none" w:sz="0" w:space="0" w:color="auto"/>
                <w:right w:val="none" w:sz="0" w:space="0" w:color="auto"/>
              </w:divBdr>
            </w:div>
            <w:div w:id="1485901389">
              <w:marLeft w:val="0"/>
              <w:marRight w:val="0"/>
              <w:marTop w:val="0"/>
              <w:marBottom w:val="0"/>
              <w:divBdr>
                <w:top w:val="none" w:sz="0" w:space="0" w:color="auto"/>
                <w:left w:val="none" w:sz="0" w:space="0" w:color="auto"/>
                <w:bottom w:val="none" w:sz="0" w:space="0" w:color="auto"/>
                <w:right w:val="none" w:sz="0" w:space="0" w:color="auto"/>
              </w:divBdr>
            </w:div>
            <w:div w:id="807092518">
              <w:marLeft w:val="0"/>
              <w:marRight w:val="0"/>
              <w:marTop w:val="0"/>
              <w:marBottom w:val="0"/>
              <w:divBdr>
                <w:top w:val="none" w:sz="0" w:space="0" w:color="auto"/>
                <w:left w:val="none" w:sz="0" w:space="0" w:color="auto"/>
                <w:bottom w:val="none" w:sz="0" w:space="0" w:color="auto"/>
                <w:right w:val="none" w:sz="0" w:space="0" w:color="auto"/>
              </w:divBdr>
            </w:div>
            <w:div w:id="1833374871">
              <w:marLeft w:val="0"/>
              <w:marRight w:val="0"/>
              <w:marTop w:val="0"/>
              <w:marBottom w:val="0"/>
              <w:divBdr>
                <w:top w:val="none" w:sz="0" w:space="0" w:color="auto"/>
                <w:left w:val="none" w:sz="0" w:space="0" w:color="auto"/>
                <w:bottom w:val="none" w:sz="0" w:space="0" w:color="auto"/>
                <w:right w:val="none" w:sz="0" w:space="0" w:color="auto"/>
              </w:divBdr>
            </w:div>
          </w:divsChild>
        </w:div>
        <w:div w:id="1420101109">
          <w:marLeft w:val="0"/>
          <w:marRight w:val="0"/>
          <w:marTop w:val="0"/>
          <w:marBottom w:val="0"/>
          <w:divBdr>
            <w:top w:val="none" w:sz="0" w:space="0" w:color="auto"/>
            <w:left w:val="none" w:sz="0" w:space="0" w:color="auto"/>
            <w:bottom w:val="none" w:sz="0" w:space="0" w:color="auto"/>
            <w:right w:val="none" w:sz="0" w:space="0" w:color="auto"/>
          </w:divBdr>
          <w:divsChild>
            <w:div w:id="177735926">
              <w:marLeft w:val="0"/>
              <w:marRight w:val="0"/>
              <w:marTop w:val="0"/>
              <w:marBottom w:val="0"/>
              <w:divBdr>
                <w:top w:val="none" w:sz="0" w:space="0" w:color="auto"/>
                <w:left w:val="none" w:sz="0" w:space="0" w:color="auto"/>
                <w:bottom w:val="none" w:sz="0" w:space="0" w:color="auto"/>
                <w:right w:val="none" w:sz="0" w:space="0" w:color="auto"/>
              </w:divBdr>
            </w:div>
            <w:div w:id="1187601328">
              <w:marLeft w:val="0"/>
              <w:marRight w:val="0"/>
              <w:marTop w:val="0"/>
              <w:marBottom w:val="0"/>
              <w:divBdr>
                <w:top w:val="none" w:sz="0" w:space="0" w:color="auto"/>
                <w:left w:val="none" w:sz="0" w:space="0" w:color="auto"/>
                <w:bottom w:val="none" w:sz="0" w:space="0" w:color="auto"/>
                <w:right w:val="none" w:sz="0" w:space="0" w:color="auto"/>
              </w:divBdr>
            </w:div>
            <w:div w:id="1840387927">
              <w:marLeft w:val="0"/>
              <w:marRight w:val="0"/>
              <w:marTop w:val="0"/>
              <w:marBottom w:val="0"/>
              <w:divBdr>
                <w:top w:val="none" w:sz="0" w:space="0" w:color="auto"/>
                <w:left w:val="none" w:sz="0" w:space="0" w:color="auto"/>
                <w:bottom w:val="none" w:sz="0" w:space="0" w:color="auto"/>
                <w:right w:val="none" w:sz="0" w:space="0" w:color="auto"/>
              </w:divBdr>
            </w:div>
            <w:div w:id="2025668225">
              <w:marLeft w:val="0"/>
              <w:marRight w:val="0"/>
              <w:marTop w:val="0"/>
              <w:marBottom w:val="0"/>
              <w:divBdr>
                <w:top w:val="none" w:sz="0" w:space="0" w:color="auto"/>
                <w:left w:val="none" w:sz="0" w:space="0" w:color="auto"/>
                <w:bottom w:val="none" w:sz="0" w:space="0" w:color="auto"/>
                <w:right w:val="none" w:sz="0" w:space="0" w:color="auto"/>
              </w:divBdr>
            </w:div>
            <w:div w:id="1175653659">
              <w:marLeft w:val="0"/>
              <w:marRight w:val="0"/>
              <w:marTop w:val="0"/>
              <w:marBottom w:val="0"/>
              <w:divBdr>
                <w:top w:val="none" w:sz="0" w:space="0" w:color="auto"/>
                <w:left w:val="none" w:sz="0" w:space="0" w:color="auto"/>
                <w:bottom w:val="none" w:sz="0" w:space="0" w:color="auto"/>
                <w:right w:val="none" w:sz="0" w:space="0" w:color="auto"/>
              </w:divBdr>
            </w:div>
          </w:divsChild>
        </w:div>
        <w:div w:id="55520895">
          <w:marLeft w:val="0"/>
          <w:marRight w:val="0"/>
          <w:marTop w:val="0"/>
          <w:marBottom w:val="0"/>
          <w:divBdr>
            <w:top w:val="none" w:sz="0" w:space="0" w:color="auto"/>
            <w:left w:val="none" w:sz="0" w:space="0" w:color="auto"/>
            <w:bottom w:val="none" w:sz="0" w:space="0" w:color="auto"/>
            <w:right w:val="none" w:sz="0" w:space="0" w:color="auto"/>
          </w:divBdr>
        </w:div>
      </w:divsChild>
    </w:div>
    <w:div w:id="187854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aspih.org.uk/science-council/" TargetMode="External"/><Relationship Id="rId2" Type="http://schemas.openxmlformats.org/officeDocument/2006/relationships/customXml" Target="../customXml/item2.xml"/><Relationship Id="rId16" Type="http://schemas.openxmlformats.org/officeDocument/2006/relationships/hyperlink" Target="https://www.instituteforapprenticeships.org/apprenticeship-standards/education-technician-he-assistant-technician-and-simulation-based-technician-v1-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cpduk.co.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_x0020_NOT_x0020_USE_x0020_THIS_x0020_FOLDER xmlns="49b40b59-b3c4-41fc-857f-9f1632628cca" xsi:nil="true"/>
    <FromTWtoattendees xmlns="49b40b59-b3c4-41fc-857f-9f1632628cca" xsi:nil="true"/>
    <DateTime xmlns="49b40b59-b3c4-41fc-857f-9f1632628cca" xsi:nil="true"/>
    <Office xmlns="49b40b59-b3c4-41fc-857f-9f1632628cca">Severn</Offic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90A8D76E3D42C46A8FA461C1AAF9565" ma:contentTypeVersion="17" ma:contentTypeDescription="Create a new document." ma:contentTypeScope="" ma:versionID="14e0d567825e03de876721a3c6db9c93">
  <xsd:schema xmlns:xsd="http://www.w3.org/2001/XMLSchema" xmlns:xs="http://www.w3.org/2001/XMLSchema" xmlns:p="http://schemas.microsoft.com/office/2006/metadata/properties" xmlns:ns2="49b40b59-b3c4-41fc-857f-9f1632628cca" xmlns:ns3="0b246be7-fe4a-4442-b37a-e696c52f782b" targetNamespace="http://schemas.microsoft.com/office/2006/metadata/properties" ma:root="true" ma:fieldsID="aa6ef9db0e107e146ce5912be62af5db" ns2:_="" ns3:_="">
    <xsd:import namespace="49b40b59-b3c4-41fc-857f-9f1632628cca"/>
    <xsd:import namespace="0b246be7-fe4a-4442-b37a-e696c52f78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DO_x0020_NOT_x0020_USE_x0020_THIS_x0020_FOLDER" minOccurs="0"/>
                <xsd:element ref="ns2:MediaServiceGenerationTime" minOccurs="0"/>
                <xsd:element ref="ns2:MediaServiceEventHashCode" minOccurs="0"/>
                <xsd:element ref="ns2:MediaServiceLocation" minOccurs="0"/>
                <xsd:element ref="ns2:Office" minOccurs="0"/>
                <xsd:element ref="ns2:MediaServiceAutoKeyPoints" minOccurs="0"/>
                <xsd:element ref="ns2:MediaServiceKeyPoints" minOccurs="0"/>
                <xsd:element ref="ns2:FromTWtoattendees" minOccurs="0"/>
                <xsd:element ref="ns2:DateTim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b40b59-b3c4-41fc-857f-9f1632628c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DO_x0020_NOT_x0020_USE_x0020_THIS_x0020_FOLDER" ma:index="15" nillable="true" ma:displayName="DO NOT USE THIS FOLDER" ma:description="T" ma:internalName="DO_x0020_NOT_x0020_USE_x0020_THIS_x0020_FOLDER">
      <xsd:simpleType>
        <xsd:restriction base="dms:Text">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Office" ma:index="19" nillable="true" ma:displayName="Office" ma:default="Severn" ma:format="Dropdown" ma:internalName="Office">
      <xsd:simpleType>
        <xsd:restriction base="dms:Choice">
          <xsd:enumeration value="Severn"/>
          <xsd:enumeration value="Peninsula"/>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FromTWtoattendees" ma:index="22" nillable="true" ma:displayName="From TW to attendees" ma:description="Re teaching 020221" ma:format="DateOnly" ma:internalName="FromTWtoattendees">
      <xsd:simpleType>
        <xsd:restriction base="dms:DateTime"/>
      </xsd:simpleType>
    </xsd:element>
    <xsd:element name="DateTime" ma:index="23" nillable="true" ma:displayName="Date &amp; Time" ma:format="DateOnly" ma:internalName="DateTime">
      <xsd:simpleType>
        <xsd:restriction base="dms:DateTime"/>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246be7-fe4a-4442-b37a-e696c52f78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5B486D-7833-4423-9AE4-A1A9E00EF763}">
  <ds:schemaRefs>
    <ds:schemaRef ds:uri="http://schemas.microsoft.com/office/2006/metadata/properties"/>
    <ds:schemaRef ds:uri="http://schemas.microsoft.com/office/infopath/2007/PartnerControls"/>
    <ds:schemaRef ds:uri="49b40b59-b3c4-41fc-857f-9f1632628cca"/>
  </ds:schemaRefs>
</ds:datastoreItem>
</file>

<file path=customXml/itemProps2.xml><?xml version="1.0" encoding="utf-8"?>
<ds:datastoreItem xmlns:ds="http://schemas.openxmlformats.org/officeDocument/2006/customXml" ds:itemID="{1BE9C1DD-9D51-4C82-BBDA-F1DBBE485925}">
  <ds:schemaRefs>
    <ds:schemaRef ds:uri="http://schemas.openxmlformats.org/officeDocument/2006/bibliography"/>
  </ds:schemaRefs>
</ds:datastoreItem>
</file>

<file path=customXml/itemProps3.xml><?xml version="1.0" encoding="utf-8"?>
<ds:datastoreItem xmlns:ds="http://schemas.openxmlformats.org/officeDocument/2006/customXml" ds:itemID="{2D24512D-2943-49BA-A097-E07A3F5E6EE7}">
  <ds:schemaRefs>
    <ds:schemaRef ds:uri="http://schemas.microsoft.com/sharepoint/v3/contenttype/forms"/>
  </ds:schemaRefs>
</ds:datastoreItem>
</file>

<file path=customXml/itemProps4.xml><?xml version="1.0" encoding="utf-8"?>
<ds:datastoreItem xmlns:ds="http://schemas.openxmlformats.org/officeDocument/2006/customXml" ds:itemID="{9E012EF1-7516-4084-95CE-FE90AABBFF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b40b59-b3c4-41fc-857f-9f1632628cca"/>
    <ds:schemaRef ds:uri="0b246be7-fe4a-4442-b37a-e696c52f78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5</Pages>
  <Words>1663</Words>
  <Characters>9483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Hospitals Plymouth</Company>
  <LinksUpToDate>false</LinksUpToDate>
  <CharactersWithSpaces>11124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Giovanna Maria Edwards</dc:creator>
  <cp:lastModifiedBy>Jennifer Minford</cp:lastModifiedBy>
  <cp:revision>90</cp:revision>
  <dcterms:created xsi:type="dcterms:W3CDTF">2022-03-15T10:00:00Z</dcterms:created>
  <dcterms:modified xsi:type="dcterms:W3CDTF">2022-03-15T13:37:00Z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0x010100B90A8D76E3D42C46A8FA461C1AAF9565</vt:lpwstr>
  </property>
</Properties>
</file>